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67"/>
        <w:gridCol w:w="4003"/>
      </w:tblGrid>
      <w:tr w:rsidR="00787432" w:rsidTr="00787432">
        <w:tc>
          <w:tcPr>
            <w:tcW w:w="5778" w:type="dxa"/>
          </w:tcPr>
          <w:p w:rsidR="00787432" w:rsidRDefault="00787432">
            <w:pPr>
              <w:pStyle w:val="2"/>
              <w:tabs>
                <w:tab w:val="left" w:pos="0"/>
              </w:tabs>
              <w:spacing w:before="0"/>
              <w:rPr>
                <w:b w:val="0"/>
                <w:sz w:val="27"/>
                <w:szCs w:val="27"/>
              </w:rPr>
            </w:pPr>
          </w:p>
        </w:tc>
        <w:tc>
          <w:tcPr>
            <w:tcW w:w="4076" w:type="dxa"/>
            <w:hideMark/>
          </w:tcPr>
          <w:p w:rsidR="00787432" w:rsidRPr="004F76B2" w:rsidRDefault="00787432">
            <w:pPr>
              <w:pStyle w:val="2"/>
              <w:tabs>
                <w:tab w:val="left" w:pos="0"/>
              </w:tabs>
              <w:spacing w:before="0" w:after="36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Приложение</w:t>
            </w:r>
          </w:p>
          <w:p w:rsidR="00787432" w:rsidRPr="004F76B2" w:rsidRDefault="00A053EC">
            <w:pPr>
              <w:pStyle w:val="2"/>
              <w:tabs>
                <w:tab w:val="left" w:pos="0"/>
              </w:tabs>
              <w:spacing w:before="0" w:after="36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УТВЕРЖДЕНЫ</w:t>
            </w:r>
          </w:p>
          <w:p w:rsidR="00787432" w:rsidRDefault="00A053EC" w:rsidP="00016059">
            <w:pPr>
              <w:pStyle w:val="2"/>
              <w:tabs>
                <w:tab w:val="left" w:pos="0"/>
              </w:tabs>
              <w:spacing w:before="0"/>
              <w:rPr>
                <w:b w:val="0"/>
                <w:sz w:val="27"/>
                <w:szCs w:val="27"/>
              </w:rPr>
            </w:pPr>
            <w:r w:rsidRPr="004F76B2">
              <w:rPr>
                <w:b w:val="0"/>
                <w:szCs w:val="28"/>
              </w:rPr>
              <w:t>п</w:t>
            </w:r>
            <w:r w:rsidR="00787432" w:rsidRPr="004F76B2">
              <w:rPr>
                <w:b w:val="0"/>
                <w:szCs w:val="28"/>
              </w:rPr>
              <w:t>остановлением Правительства</w:t>
            </w:r>
            <w:r w:rsidR="00016059">
              <w:rPr>
                <w:b w:val="0"/>
                <w:szCs w:val="28"/>
              </w:rPr>
              <w:br/>
            </w:r>
            <w:r w:rsidR="00787432" w:rsidRPr="004F76B2">
              <w:rPr>
                <w:b w:val="0"/>
                <w:szCs w:val="28"/>
              </w:rPr>
              <w:t>Кировской области</w:t>
            </w:r>
            <w:r w:rsidR="00016059">
              <w:rPr>
                <w:b w:val="0"/>
                <w:szCs w:val="28"/>
              </w:rPr>
              <w:br/>
            </w:r>
            <w:r w:rsidR="00787432" w:rsidRPr="004F76B2">
              <w:rPr>
                <w:b w:val="0"/>
                <w:szCs w:val="28"/>
              </w:rPr>
              <w:t xml:space="preserve">от </w:t>
            </w:r>
            <w:r w:rsidR="00AB20E3">
              <w:rPr>
                <w:b w:val="0"/>
                <w:szCs w:val="28"/>
              </w:rPr>
              <w:t>23.12.2021</w:t>
            </w:r>
            <w:r w:rsidR="00E119AF" w:rsidRPr="004F76B2">
              <w:rPr>
                <w:b w:val="0"/>
                <w:szCs w:val="28"/>
              </w:rPr>
              <w:t xml:space="preserve">    </w:t>
            </w:r>
            <w:r w:rsidR="00787432" w:rsidRPr="004F76B2">
              <w:rPr>
                <w:b w:val="0"/>
                <w:szCs w:val="28"/>
              </w:rPr>
              <w:t>№</w:t>
            </w:r>
            <w:r w:rsidR="00AB20E3">
              <w:rPr>
                <w:b w:val="0"/>
                <w:szCs w:val="28"/>
              </w:rPr>
              <w:t xml:space="preserve"> 727-П</w:t>
            </w:r>
          </w:p>
        </w:tc>
      </w:tr>
    </w:tbl>
    <w:p w:rsidR="00595D17" w:rsidRPr="00595D17" w:rsidRDefault="00595D17" w:rsidP="00DE1E29">
      <w:pPr>
        <w:pStyle w:val="a3"/>
        <w:spacing w:before="720" w:after="480"/>
        <w:jc w:val="center"/>
        <w:rPr>
          <w:rFonts w:ascii="Times New Roman" w:hAnsi="Times New Roman" w:cs="Times New Roman"/>
          <w:b/>
          <w:sz w:val="28"/>
        </w:rPr>
      </w:pPr>
      <w:r w:rsidRPr="00787432">
        <w:rPr>
          <w:rFonts w:ascii="Times New Roman" w:hAnsi="Times New Roman" w:cs="Times New Roman"/>
          <w:b/>
          <w:sz w:val="28"/>
        </w:rPr>
        <w:t>ИЗМЕНЕНИЯ</w:t>
      </w:r>
      <w:r w:rsidR="00DE1E29">
        <w:rPr>
          <w:rFonts w:ascii="Times New Roman" w:hAnsi="Times New Roman" w:cs="Times New Roman"/>
          <w:b/>
          <w:sz w:val="28"/>
        </w:rPr>
        <w:br/>
      </w:r>
      <w:r w:rsidRPr="00787432">
        <w:rPr>
          <w:rFonts w:ascii="Times New Roman" w:hAnsi="Times New Roman" w:cs="Times New Roman"/>
          <w:b/>
          <w:sz w:val="28"/>
        </w:rPr>
        <w:t>в Порядке</w:t>
      </w:r>
      <w:r w:rsidRPr="00787432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пользования учас</w:t>
      </w:r>
      <w:r w:rsidR="00AB20E3">
        <w:rPr>
          <w:rFonts w:ascii="Times New Roman" w:eastAsiaTheme="minorHAnsi" w:hAnsi="Times New Roman" w:cs="Times New Roman"/>
          <w:b/>
          <w:sz w:val="28"/>
          <w:lang w:eastAsia="en-US"/>
        </w:rPr>
        <w:t>тками недр местного значения</w:t>
      </w:r>
      <w:r w:rsidR="00AB20E3">
        <w:rPr>
          <w:rFonts w:ascii="Times New Roman" w:eastAsiaTheme="minorHAnsi" w:hAnsi="Times New Roman" w:cs="Times New Roman"/>
          <w:b/>
          <w:sz w:val="28"/>
          <w:lang w:eastAsia="en-US"/>
        </w:rPr>
        <w:br/>
        <w:t xml:space="preserve">на </w:t>
      </w:r>
      <w:r w:rsidRPr="00787432">
        <w:rPr>
          <w:rFonts w:ascii="Times New Roman" w:eastAsiaTheme="minorHAnsi" w:hAnsi="Times New Roman" w:cs="Times New Roman"/>
          <w:b/>
          <w:sz w:val="28"/>
          <w:lang w:eastAsia="en-US"/>
        </w:rPr>
        <w:t>территории Кировской области</w:t>
      </w:r>
    </w:p>
    <w:p w:rsidR="003311EF" w:rsidRPr="009704D1" w:rsidRDefault="003311EF" w:rsidP="009704D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1. Абзац третий пункта 3 изложить в следующей редакции:</w:t>
      </w:r>
    </w:p>
    <w:p w:rsidR="003311EF" w:rsidRPr="009704D1" w:rsidRDefault="003311EF" w:rsidP="00970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4D1">
        <w:rPr>
          <w:rFonts w:ascii="Times New Roman" w:hAnsi="Times New Roman" w:cs="Times New Roman"/>
          <w:sz w:val="28"/>
          <w:szCs w:val="28"/>
        </w:rPr>
        <w:t>«участки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</w:t>
      </w:r>
      <w:bookmarkStart w:id="0" w:name="_GoBack"/>
      <w:bookmarkEnd w:id="0"/>
      <w:r w:rsidRPr="009704D1">
        <w:rPr>
          <w:rFonts w:ascii="Times New Roman" w:hAnsi="Times New Roman" w:cs="Times New Roman"/>
          <w:sz w:val="28"/>
          <w:szCs w:val="28"/>
        </w:rPr>
        <w:t>бычей полезных ископаемых, за исключением подземных сооружений для захоронения радиоактивных отходов, отходов производства и потребления</w:t>
      </w:r>
      <w:r w:rsidRPr="009704D1">
        <w:rPr>
          <w:rFonts w:ascii="Times New Roman" w:hAnsi="Times New Roman" w:cs="Times New Roman"/>
          <w:sz w:val="28"/>
          <w:szCs w:val="28"/>
        </w:rPr>
        <w:br/>
        <w:t>I – V классов опасности, хранилищ углеводородного сырья (далее – подземные сооружения местного и регионального значения, не связанные с добычей полезных ископаемых), и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(или) используемые для строительства и эксплуатации подземных сооружений местного и регионального значения, не связанных с добычей полезных ископаемых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44629">
        <w:rPr>
          <w:rFonts w:ascii="Times New Roman" w:hAnsi="Times New Roman" w:cs="Times New Roman"/>
          <w:sz w:val="28"/>
          <w:szCs w:val="28"/>
        </w:rPr>
        <w:t>.</w:t>
      </w:r>
    </w:p>
    <w:p w:rsidR="003311EF" w:rsidRPr="009704D1" w:rsidRDefault="003311EF" w:rsidP="00970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2. Пункт 6 изложить в </w:t>
      </w:r>
      <w:r w:rsidR="00037119" w:rsidRPr="009704D1">
        <w:rPr>
          <w:rFonts w:ascii="Times New Roman" w:hAnsi="Times New Roman" w:cs="Times New Roman"/>
          <w:sz w:val="28"/>
          <w:szCs w:val="28"/>
        </w:rPr>
        <w:t>следующей</w:t>
      </w:r>
      <w:r w:rsidRPr="009704D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311EF" w:rsidRPr="009704D1" w:rsidRDefault="003311EF" w:rsidP="00970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«</w:t>
      </w:r>
      <w:r w:rsidR="0054462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Предоставление недр в пользование оформляется специальным государственным разрешением в виде лицензии на пользование недрами, включающей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 лицензии на пользование недрами и определяющие основные условия пользования недрами, за исключением случаев, установленн</w:t>
      </w:r>
      <w:r w:rsidR="00ED31C1">
        <w:rPr>
          <w:rFonts w:ascii="Times New Roman" w:hAnsi="Times New Roman" w:cs="Times New Roman"/>
          <w:sz w:val="28"/>
          <w:szCs w:val="28"/>
        </w:rPr>
        <w:t xml:space="preserve">ых </w:t>
      </w:r>
      <w:r w:rsidR="00326E17">
        <w:rPr>
          <w:rFonts w:ascii="Times New Roman" w:hAnsi="Times New Roman" w:cs="Times New Roman"/>
          <w:sz w:val="28"/>
          <w:szCs w:val="28"/>
        </w:rPr>
        <w:t>Законом Российской Федерации от </w:t>
      </w:r>
      <w:r w:rsidR="00326E17" w:rsidRPr="00326E17">
        <w:rPr>
          <w:rFonts w:ascii="Times New Roman" w:hAnsi="Times New Roman" w:cs="Times New Roman"/>
          <w:sz w:val="28"/>
          <w:szCs w:val="28"/>
        </w:rPr>
        <w:t xml:space="preserve">21.02.1992 </w:t>
      </w:r>
      <w:r w:rsidR="00326E17">
        <w:rPr>
          <w:rFonts w:ascii="Times New Roman" w:hAnsi="Times New Roman" w:cs="Times New Roman"/>
          <w:sz w:val="28"/>
          <w:szCs w:val="28"/>
        </w:rPr>
        <w:t>№</w:t>
      </w:r>
      <w:r w:rsidR="00326E17" w:rsidRPr="00326E17">
        <w:rPr>
          <w:rFonts w:ascii="Times New Roman" w:hAnsi="Times New Roman" w:cs="Times New Roman"/>
          <w:sz w:val="28"/>
          <w:szCs w:val="28"/>
        </w:rPr>
        <w:t xml:space="preserve"> 2395-1 </w:t>
      </w:r>
      <w:r w:rsidR="00326E17">
        <w:rPr>
          <w:rFonts w:ascii="Times New Roman" w:hAnsi="Times New Roman" w:cs="Times New Roman"/>
          <w:sz w:val="28"/>
          <w:szCs w:val="28"/>
        </w:rPr>
        <w:t>«</w:t>
      </w:r>
      <w:r w:rsidR="00326E17" w:rsidRPr="00326E17">
        <w:rPr>
          <w:rFonts w:ascii="Times New Roman" w:hAnsi="Times New Roman" w:cs="Times New Roman"/>
          <w:sz w:val="28"/>
          <w:szCs w:val="28"/>
        </w:rPr>
        <w:t>О недрах</w:t>
      </w:r>
      <w:r w:rsidR="00326E17">
        <w:rPr>
          <w:rFonts w:ascii="Times New Roman" w:hAnsi="Times New Roman" w:cs="Times New Roman"/>
          <w:sz w:val="28"/>
          <w:szCs w:val="28"/>
        </w:rPr>
        <w:t>»</w:t>
      </w:r>
      <w:r w:rsidRPr="009704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1EF" w:rsidRPr="009704D1" w:rsidRDefault="003311EF" w:rsidP="00326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lastRenderedPageBreak/>
        <w:t>Оформление лицензии на пользование недрами осуществляется в соответствии с требованиями статьи 12</w:t>
      </w:r>
      <w:r w:rsidR="00326E17" w:rsidRPr="00326E17">
        <w:t xml:space="preserve"> </w:t>
      </w:r>
      <w:r w:rsidR="00326E17">
        <w:rPr>
          <w:rFonts w:ascii="Times New Roman" w:hAnsi="Times New Roman" w:cs="Times New Roman"/>
          <w:sz w:val="28"/>
          <w:szCs w:val="28"/>
        </w:rPr>
        <w:t>Закона Российской Федерации от 21.02.1992 № 2395-1 «О недрах»,</w:t>
      </w:r>
      <w:r w:rsidRPr="009704D1">
        <w:rPr>
          <w:rFonts w:ascii="Times New Roman" w:hAnsi="Times New Roman" w:cs="Times New Roman"/>
          <w:sz w:val="28"/>
          <w:szCs w:val="28"/>
        </w:rPr>
        <w:t xml:space="preserve"> согласно которым лицензия</w:t>
      </w:r>
      <w:r w:rsidR="00326E17" w:rsidRPr="00326E17">
        <w:rPr>
          <w:rFonts w:ascii="Times New Roman" w:hAnsi="Times New Roman" w:cs="Times New Roman"/>
          <w:sz w:val="28"/>
          <w:szCs w:val="28"/>
        </w:rPr>
        <w:t xml:space="preserve"> </w:t>
      </w:r>
      <w:r w:rsidR="00326E17">
        <w:rPr>
          <w:rFonts w:ascii="Times New Roman" w:hAnsi="Times New Roman" w:cs="Times New Roman"/>
          <w:sz w:val="28"/>
          <w:szCs w:val="28"/>
        </w:rPr>
        <w:t>на </w:t>
      </w:r>
      <w:r w:rsidR="00326E17" w:rsidRPr="009704D1">
        <w:rPr>
          <w:rFonts w:ascii="Times New Roman" w:hAnsi="Times New Roman" w:cs="Times New Roman"/>
          <w:sz w:val="28"/>
          <w:szCs w:val="28"/>
        </w:rPr>
        <w:t>пользование недрами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326E17">
        <w:rPr>
          <w:rFonts w:ascii="Times New Roman" w:hAnsi="Times New Roman" w:cs="Times New Roman"/>
          <w:sz w:val="28"/>
          <w:szCs w:val="28"/>
        </w:rPr>
        <w:t>должна</w:t>
      </w:r>
      <w:r w:rsidRPr="009704D1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4D1">
        <w:rPr>
          <w:rFonts w:ascii="Times New Roman" w:hAnsi="Times New Roman" w:cs="Times New Roman"/>
          <w:sz w:val="28"/>
          <w:szCs w:val="28"/>
        </w:rPr>
        <w:t xml:space="preserve">сведения о пользователе недр, в том числе для юридического лица </w:t>
      </w:r>
      <w:r w:rsidR="006D17E2" w:rsidRPr="009704D1">
        <w:rPr>
          <w:rFonts w:ascii="Times New Roman" w:hAnsi="Times New Roman" w:cs="Times New Roman"/>
          <w:sz w:val="28"/>
          <w:szCs w:val="28"/>
        </w:rPr>
        <w:t>–</w:t>
      </w:r>
      <w:r w:rsidRPr="009704D1">
        <w:rPr>
          <w:rFonts w:ascii="Times New Roman" w:hAnsi="Times New Roman" w:cs="Times New Roman"/>
          <w:sz w:val="28"/>
          <w:szCs w:val="28"/>
        </w:rPr>
        <w:t xml:space="preserve">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</w:t>
      </w:r>
      <w:r w:rsidR="00ED31C1" w:rsidRPr="009704D1">
        <w:rPr>
          <w:rFonts w:ascii="Times New Roman" w:hAnsi="Times New Roman" w:cs="Times New Roman"/>
          <w:sz w:val="28"/>
          <w:szCs w:val="28"/>
        </w:rPr>
        <w:t>–</w:t>
      </w:r>
      <w:r w:rsidRPr="009704D1">
        <w:rPr>
          <w:rFonts w:ascii="Times New Roman" w:hAnsi="Times New Roman" w:cs="Times New Roman"/>
          <w:sz w:val="28"/>
          <w:szCs w:val="28"/>
        </w:rPr>
        <w:t xml:space="preserve"> фамилия, имя, отчество (</w:t>
      </w:r>
      <w:r w:rsidR="00326E17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Pr="009704D1">
        <w:rPr>
          <w:rFonts w:ascii="Times New Roman" w:hAnsi="Times New Roman" w:cs="Times New Roman"/>
          <w:sz w:val="28"/>
          <w:szCs w:val="28"/>
        </w:rPr>
        <w:t xml:space="preserve">при наличии),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</w:t>
      </w:r>
      <w:r w:rsidR="006D17E2" w:rsidRPr="009704D1">
        <w:rPr>
          <w:rFonts w:ascii="Times New Roman" w:hAnsi="Times New Roman" w:cs="Times New Roman"/>
          <w:sz w:val="28"/>
          <w:szCs w:val="28"/>
        </w:rPr>
        <w:t>–</w:t>
      </w:r>
      <w:r w:rsidR="00326E17">
        <w:rPr>
          <w:rFonts w:ascii="Times New Roman" w:hAnsi="Times New Roman" w:cs="Times New Roman"/>
          <w:sz w:val="28"/>
          <w:szCs w:val="28"/>
        </w:rPr>
        <w:t xml:space="preserve"> в </w:t>
      </w:r>
      <w:r w:rsidR="009704D1">
        <w:rPr>
          <w:rFonts w:ascii="Times New Roman" w:hAnsi="Times New Roman" w:cs="Times New Roman"/>
          <w:sz w:val="28"/>
          <w:szCs w:val="28"/>
        </w:rPr>
        <w:t>соответствии с</w:t>
      </w:r>
      <w:r w:rsidR="00326E17">
        <w:rPr>
          <w:rFonts w:ascii="Times New Roman" w:hAnsi="Times New Roman" w:cs="Times New Roman"/>
          <w:sz w:val="28"/>
          <w:szCs w:val="28"/>
        </w:rPr>
        <w:t xml:space="preserve"> </w:t>
      </w:r>
      <w:r w:rsidRPr="009704D1">
        <w:rPr>
          <w:rFonts w:ascii="Times New Roman" w:hAnsi="Times New Roman" w:cs="Times New Roman"/>
          <w:sz w:val="28"/>
          <w:szCs w:val="28"/>
        </w:rPr>
        <w:t>законодательством соответствующего иностранного государства аналог идентификационного номера налогоплательщика, сведения об органе, оформившем лицензию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на пользование недрами,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</w:t>
      </w:r>
      <w:r w:rsidRPr="009704D1">
        <w:rPr>
          <w:rFonts w:ascii="Times New Roman" w:hAnsi="Times New Roman" w:cs="Times New Roman"/>
          <w:sz w:val="28"/>
          <w:szCs w:val="28"/>
        </w:rPr>
        <w:t xml:space="preserve"> предоставления права пользования участком недр, предусмотренное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первой статьи 10.1 </w:t>
      </w:r>
      <w:r w:rsidR="00326E17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</w:t>
      </w:r>
      <w:r w:rsidRPr="009704D1">
        <w:rPr>
          <w:rFonts w:ascii="Times New Roman" w:hAnsi="Times New Roman" w:cs="Times New Roman"/>
          <w:sz w:val="28"/>
          <w:szCs w:val="28"/>
        </w:rPr>
        <w:t>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вид пользования недрами;</w:t>
      </w:r>
    </w:p>
    <w:p w:rsidR="003311EF" w:rsidRPr="009704D1" w:rsidRDefault="006D17E2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вид полезного ископаемого;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наименование (при наличии) участка недр,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предоставленного</w:t>
      </w:r>
      <w:r w:rsidR="009704D1">
        <w:rPr>
          <w:rFonts w:ascii="Times New Roman" w:hAnsi="Times New Roman" w:cs="Times New Roman"/>
          <w:sz w:val="28"/>
          <w:szCs w:val="28"/>
        </w:rPr>
        <w:t xml:space="preserve">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пользование, и описание его границ с учетом положений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статьи 7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326E17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</w:t>
      </w:r>
      <w:r w:rsidR="00326E17" w:rsidRPr="009704D1">
        <w:rPr>
          <w:rFonts w:ascii="Times New Roman" w:hAnsi="Times New Roman" w:cs="Times New Roman"/>
          <w:sz w:val="28"/>
          <w:szCs w:val="28"/>
        </w:rPr>
        <w:t>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4D1">
        <w:rPr>
          <w:rFonts w:ascii="Times New Roman" w:hAnsi="Times New Roman" w:cs="Times New Roman"/>
          <w:sz w:val="28"/>
          <w:szCs w:val="28"/>
        </w:rPr>
        <w:t>срок действия лицензии на пользование недрами (срок пользования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участком недр,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предусмотренный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10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326E17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</w:t>
      </w:r>
      <w:r w:rsidRPr="009704D1">
        <w:rPr>
          <w:rFonts w:ascii="Times New Roman" w:hAnsi="Times New Roman" w:cs="Times New Roman"/>
          <w:sz w:val="28"/>
          <w:szCs w:val="28"/>
        </w:rPr>
        <w:t>);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4D1">
        <w:rPr>
          <w:rFonts w:ascii="Times New Roman" w:hAnsi="Times New Roman" w:cs="Times New Roman"/>
          <w:sz w:val="28"/>
          <w:szCs w:val="28"/>
        </w:rPr>
        <w:t>сроки подготовки и утверж</w:t>
      </w:r>
      <w:r w:rsidR="009704D1">
        <w:rPr>
          <w:rFonts w:ascii="Times New Roman" w:hAnsi="Times New Roman" w:cs="Times New Roman"/>
          <w:sz w:val="28"/>
          <w:szCs w:val="28"/>
        </w:rPr>
        <w:t>дения проектной документации на </w:t>
      </w:r>
      <w:r w:rsidRPr="009704D1">
        <w:rPr>
          <w:rFonts w:ascii="Times New Roman" w:hAnsi="Times New Roman" w:cs="Times New Roman"/>
          <w:sz w:val="28"/>
          <w:szCs w:val="28"/>
        </w:rPr>
        <w:t xml:space="preserve">осуществление геологического изучения недр, проектной документации на осуществление разведки месторождений полезных ископаемых, предусмотренных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36.1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326E17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21.02.1992 </w:t>
      </w:r>
      <w:r w:rsidR="00326E17">
        <w:rPr>
          <w:rFonts w:ascii="Times New Roman" w:hAnsi="Times New Roman" w:cs="Times New Roman"/>
          <w:sz w:val="28"/>
          <w:szCs w:val="28"/>
        </w:rPr>
        <w:lastRenderedPageBreak/>
        <w:t>№ 2395-1 «О недрах»</w:t>
      </w:r>
      <w:r w:rsidR="009704D1">
        <w:rPr>
          <w:rFonts w:ascii="Times New Roman" w:hAnsi="Times New Roman" w:cs="Times New Roman"/>
          <w:sz w:val="28"/>
          <w:szCs w:val="28"/>
        </w:rPr>
        <w:t>, а</w:t>
      </w:r>
      <w:r w:rsidR="00326E17">
        <w:rPr>
          <w:rFonts w:ascii="Times New Roman" w:hAnsi="Times New Roman" w:cs="Times New Roman"/>
          <w:sz w:val="28"/>
          <w:szCs w:val="28"/>
        </w:rPr>
        <w:t xml:space="preserve"> </w:t>
      </w:r>
      <w:r w:rsidRPr="009704D1">
        <w:rPr>
          <w:rFonts w:ascii="Times New Roman" w:hAnsi="Times New Roman" w:cs="Times New Roman"/>
          <w:sz w:val="28"/>
          <w:szCs w:val="28"/>
        </w:rPr>
        <w:t>также сроки подготовки и утверждения технического проекта разработки месторождений полезных ископаемых, технического проекта строительства и эксплуатации подземных сооруж</w:t>
      </w:r>
      <w:r w:rsidR="009704D1">
        <w:rPr>
          <w:rFonts w:ascii="Times New Roman" w:hAnsi="Times New Roman" w:cs="Times New Roman"/>
          <w:sz w:val="28"/>
          <w:szCs w:val="28"/>
        </w:rPr>
        <w:t>ений</w:t>
      </w:r>
      <w:r w:rsidRPr="009704D1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23.2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8405B8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</w:t>
      </w:r>
      <w:r w:rsidR="006D17E2" w:rsidRPr="009704D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срок начала осуществления геологического изучения недр, разведки месторождений полезных ископаемых, предусмотренного проектной документацией на осуществление геологического изучения недр, проектной документацией на разведку мест</w:t>
      </w:r>
      <w:r w:rsidR="009704D1">
        <w:rPr>
          <w:rFonts w:ascii="Times New Roman" w:hAnsi="Times New Roman" w:cs="Times New Roman"/>
          <w:sz w:val="28"/>
          <w:szCs w:val="28"/>
        </w:rPr>
        <w:t>орождений полезных ископаемых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36.1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8405B8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</w:t>
      </w:r>
      <w:r w:rsidR="006D17E2" w:rsidRPr="009704D1">
        <w:rPr>
          <w:rFonts w:ascii="Times New Roman" w:hAnsi="Times New Roman" w:cs="Times New Roman"/>
          <w:sz w:val="28"/>
          <w:szCs w:val="28"/>
        </w:rPr>
        <w:t>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срок ввода месторождения полезных ископаемых в разработку (эксплуатацию);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сроки представления подготовленных в установленном порядке материалов по результатам геологического изучения недр, разведки месторождений полезных ископаемых на государственную экспертизу запасов полезных ископаемых и подземных вод, геологической информации о предоставляемых в пользование участках недр в соответствии со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29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8405B8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</w:t>
      </w:r>
      <w:r w:rsidR="006D17E2" w:rsidRPr="009704D1">
        <w:rPr>
          <w:rFonts w:ascii="Times New Roman" w:hAnsi="Times New Roman" w:cs="Times New Roman"/>
          <w:sz w:val="28"/>
          <w:szCs w:val="28"/>
        </w:rPr>
        <w:t>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4D1">
        <w:rPr>
          <w:rFonts w:ascii="Times New Roman" w:hAnsi="Times New Roman" w:cs="Times New Roman"/>
          <w:sz w:val="28"/>
          <w:szCs w:val="28"/>
        </w:rPr>
        <w:t>сроки представления геол</w:t>
      </w:r>
      <w:r w:rsidR="009704D1">
        <w:rPr>
          <w:rFonts w:ascii="Times New Roman" w:hAnsi="Times New Roman" w:cs="Times New Roman"/>
          <w:sz w:val="28"/>
          <w:szCs w:val="28"/>
        </w:rPr>
        <w:t>огической информации о недрах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27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8405B8">
        <w:rPr>
          <w:rFonts w:ascii="Times New Roman" w:hAnsi="Times New Roman" w:cs="Times New Roman"/>
          <w:sz w:val="28"/>
          <w:szCs w:val="28"/>
        </w:rPr>
        <w:t>Закона Российской Федерации от 21.02.1992 № 2395-1 «О недрах»</w:t>
      </w:r>
      <w:r w:rsidR="006D17E2"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Pr="009704D1">
        <w:rPr>
          <w:rFonts w:ascii="Times New Roman" w:hAnsi="Times New Roman" w:cs="Times New Roman"/>
          <w:sz w:val="28"/>
          <w:szCs w:val="28"/>
        </w:rPr>
        <w:t>в</w:t>
      </w:r>
      <w:r w:rsidR="008405B8">
        <w:rPr>
          <w:rFonts w:ascii="Times New Roman" w:hAnsi="Times New Roman" w:cs="Times New Roman"/>
          <w:sz w:val="28"/>
          <w:szCs w:val="28"/>
        </w:rPr>
        <w:t xml:space="preserve"> </w:t>
      </w:r>
      <w:r w:rsidRPr="009704D1">
        <w:rPr>
          <w:rFonts w:ascii="Times New Roman" w:hAnsi="Times New Roman" w:cs="Times New Roman"/>
          <w:sz w:val="28"/>
          <w:szCs w:val="28"/>
        </w:rPr>
        <w:t xml:space="preserve">фонды геологической информации, сроки представления государственной отчетности пользователей недр, осуществляющих разведку месторождений полезных ископаемых и их добычу, в указанные фонды в соответствии со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статьей 32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8405B8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</w:t>
      </w:r>
      <w:r w:rsidR="0073571A" w:rsidRPr="009704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условия, связанные с платежами при пользовании недрами;</w:t>
      </w:r>
    </w:p>
    <w:p w:rsidR="0073571A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4D1">
        <w:rPr>
          <w:rFonts w:ascii="Times New Roman" w:hAnsi="Times New Roman" w:cs="Times New Roman"/>
          <w:sz w:val="28"/>
          <w:szCs w:val="28"/>
        </w:rPr>
        <w:t xml:space="preserve">сведения о собственнике добытых полезных ископаемых, подземных вод, специфических минеральных ресурсов, попутных полезных ископаемых </w:t>
      </w:r>
      <w:r w:rsidRPr="009704D1">
        <w:rPr>
          <w:rFonts w:ascii="Times New Roman" w:hAnsi="Times New Roman" w:cs="Times New Roman"/>
          <w:sz w:val="28"/>
          <w:szCs w:val="28"/>
        </w:rPr>
        <w:lastRenderedPageBreak/>
        <w:t xml:space="preserve">(при наличии) </w:t>
      </w:r>
      <w:r w:rsidR="00DB5415" w:rsidRPr="009704D1">
        <w:rPr>
          <w:rFonts w:ascii="Times New Roman" w:hAnsi="Times New Roman" w:cs="Times New Roman"/>
          <w:sz w:val="28"/>
          <w:szCs w:val="28"/>
        </w:rPr>
        <w:t xml:space="preserve">– </w:t>
      </w:r>
      <w:r w:rsidRPr="009704D1">
        <w:rPr>
          <w:rFonts w:ascii="Times New Roman" w:hAnsi="Times New Roman" w:cs="Times New Roman"/>
          <w:sz w:val="28"/>
          <w:szCs w:val="28"/>
        </w:rPr>
        <w:t>в отношении лицензий на пользование участками недр для разведки и добычи полезных ископаемых или для геологического изучения недр, разведки и добычи полезны</w:t>
      </w:r>
      <w:r w:rsidR="008405B8">
        <w:rPr>
          <w:rFonts w:ascii="Times New Roman" w:hAnsi="Times New Roman" w:cs="Times New Roman"/>
          <w:sz w:val="28"/>
          <w:szCs w:val="28"/>
        </w:rPr>
        <w:t>х ископаемых, осуществляемых по </w:t>
      </w:r>
      <w:r w:rsidRPr="009704D1">
        <w:rPr>
          <w:rFonts w:ascii="Times New Roman" w:hAnsi="Times New Roman" w:cs="Times New Roman"/>
          <w:sz w:val="28"/>
          <w:szCs w:val="28"/>
        </w:rPr>
        <w:t>совмещенной лицензии, для сбора минералогических, палеонтологических и других геологических коллекционных материалов</w:t>
      </w:r>
      <w:r w:rsidR="0054462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сроки подготовки технического проекта ликвидации и консервации горных выработок, буровых скважин</w:t>
      </w:r>
      <w:r w:rsidR="009704D1">
        <w:rPr>
          <w:rFonts w:ascii="Times New Roman" w:hAnsi="Times New Roman" w:cs="Times New Roman"/>
          <w:sz w:val="28"/>
          <w:szCs w:val="28"/>
        </w:rPr>
        <w:t xml:space="preserve"> и иных сооружений, связанных с </w:t>
      </w:r>
      <w:r w:rsidRPr="009704D1">
        <w:rPr>
          <w:rFonts w:ascii="Times New Roman" w:hAnsi="Times New Roman" w:cs="Times New Roman"/>
          <w:sz w:val="28"/>
          <w:szCs w:val="28"/>
        </w:rPr>
        <w:t>пользованием недрами, и проекта рекультивации земель;</w:t>
      </w:r>
    </w:p>
    <w:p w:rsidR="003311EF" w:rsidRPr="009704D1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требования по рациональному </w:t>
      </w:r>
      <w:r w:rsidR="009704D1">
        <w:rPr>
          <w:rFonts w:ascii="Times New Roman" w:hAnsi="Times New Roman" w:cs="Times New Roman"/>
          <w:sz w:val="28"/>
          <w:szCs w:val="28"/>
        </w:rPr>
        <w:t>использованию и охране недр, по </w:t>
      </w:r>
      <w:r w:rsidRPr="009704D1">
        <w:rPr>
          <w:rFonts w:ascii="Times New Roman" w:hAnsi="Times New Roman" w:cs="Times New Roman"/>
          <w:sz w:val="28"/>
          <w:szCs w:val="28"/>
        </w:rPr>
        <w:t>безопасному ведению работ, связанных с пользованием недрами;</w:t>
      </w:r>
    </w:p>
    <w:p w:rsidR="0073571A" w:rsidRDefault="003311E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условия пользования участком недр, предусмотренные условиями аукциона на право пользования участком недр, по результатам которого было предоставлено право пользования недрами</w:t>
      </w:r>
      <w:r w:rsidR="000F57B3">
        <w:rPr>
          <w:rFonts w:ascii="Times New Roman" w:hAnsi="Times New Roman" w:cs="Times New Roman"/>
          <w:sz w:val="28"/>
          <w:szCs w:val="28"/>
        </w:rPr>
        <w:t>.</w:t>
      </w:r>
    </w:p>
    <w:p w:rsidR="00C238FF" w:rsidRPr="009704D1" w:rsidRDefault="00C238FF" w:rsidP="00970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FF">
        <w:rPr>
          <w:rFonts w:ascii="Times New Roman" w:hAnsi="Times New Roman" w:cs="Times New Roman"/>
          <w:sz w:val="28"/>
          <w:szCs w:val="28"/>
        </w:rPr>
        <w:t xml:space="preserve">Лицензия на пользование недрами помимо условий, указанных в </w:t>
      </w:r>
      <w:r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="008405B8">
        <w:rPr>
          <w:rFonts w:ascii="Times New Roman" w:hAnsi="Times New Roman" w:cs="Times New Roman"/>
          <w:sz w:val="28"/>
          <w:szCs w:val="28"/>
        </w:rPr>
        <w:t xml:space="preserve"> 6 настоящего Порядка</w:t>
      </w:r>
      <w:r w:rsidRPr="00C238FF">
        <w:rPr>
          <w:rFonts w:ascii="Times New Roman" w:hAnsi="Times New Roman" w:cs="Times New Roman"/>
          <w:sz w:val="28"/>
          <w:szCs w:val="28"/>
        </w:rPr>
        <w:t>, включает иные условия, предусмотренные законодательством Российской Федерации о недрах, условия, предусмотренные решением о проведен</w:t>
      </w:r>
      <w:proofErr w:type="gramStart"/>
      <w:r w:rsidRPr="00C238F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238FF">
        <w:rPr>
          <w:rFonts w:ascii="Times New Roman" w:hAnsi="Times New Roman" w:cs="Times New Roman"/>
          <w:sz w:val="28"/>
          <w:szCs w:val="28"/>
        </w:rPr>
        <w:t>кциона на право пользования участком недр.</w:t>
      </w:r>
    </w:p>
    <w:p w:rsidR="008405B8" w:rsidRDefault="0073571A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Также в лицензии</w:t>
      </w:r>
      <w:r w:rsidR="008405B8" w:rsidRPr="008405B8">
        <w:rPr>
          <w:rFonts w:ascii="Times New Roman" w:hAnsi="Times New Roman" w:cs="Times New Roman"/>
          <w:sz w:val="28"/>
          <w:szCs w:val="28"/>
        </w:rPr>
        <w:t xml:space="preserve"> </w:t>
      </w:r>
      <w:r w:rsidR="008405B8" w:rsidRPr="00C238FF">
        <w:rPr>
          <w:rFonts w:ascii="Times New Roman" w:hAnsi="Times New Roman" w:cs="Times New Roman"/>
          <w:sz w:val="28"/>
          <w:szCs w:val="28"/>
        </w:rPr>
        <w:t>на пользование недрами</w:t>
      </w:r>
      <w:r w:rsidRPr="009704D1">
        <w:rPr>
          <w:rFonts w:ascii="Times New Roman" w:hAnsi="Times New Roman" w:cs="Times New Roman"/>
          <w:sz w:val="28"/>
          <w:szCs w:val="28"/>
        </w:rPr>
        <w:t xml:space="preserve"> определяются условия пользования недрами, невыполнение которых является основан</w:t>
      </w:r>
      <w:r w:rsidR="009A19DB">
        <w:rPr>
          <w:rFonts w:ascii="Times New Roman" w:hAnsi="Times New Roman" w:cs="Times New Roman"/>
          <w:sz w:val="28"/>
          <w:szCs w:val="28"/>
        </w:rPr>
        <w:t xml:space="preserve">ием для досрочного прекращения, </w:t>
      </w:r>
      <w:r w:rsidRPr="009704D1">
        <w:rPr>
          <w:rFonts w:ascii="Times New Roman" w:hAnsi="Times New Roman" w:cs="Times New Roman"/>
          <w:sz w:val="28"/>
          <w:szCs w:val="28"/>
        </w:rPr>
        <w:t xml:space="preserve">приостановления </w:t>
      </w:r>
      <w:r w:rsidR="009A19DB" w:rsidRPr="00CC2A6B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9704D1">
        <w:rPr>
          <w:rFonts w:ascii="Times New Roman" w:hAnsi="Times New Roman" w:cs="Times New Roman"/>
          <w:sz w:val="28"/>
          <w:szCs w:val="28"/>
        </w:rPr>
        <w:t xml:space="preserve">или ограничения права пользования недрами в соответствии со </w:t>
      </w:r>
      <w:r w:rsidR="00DB5415"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20 –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1731BF"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23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704D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C23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27</w:t>
      </w:r>
      <w:r w:rsidRPr="009704D1">
        <w:rPr>
          <w:rFonts w:ascii="Times New Roman" w:hAnsi="Times New Roman" w:cs="Times New Roman"/>
          <w:sz w:val="28"/>
          <w:szCs w:val="28"/>
        </w:rPr>
        <w:t xml:space="preserve"> </w:t>
      </w:r>
      <w:r w:rsidR="008405B8">
        <w:rPr>
          <w:rFonts w:ascii="Times New Roman" w:hAnsi="Times New Roman" w:cs="Times New Roman"/>
          <w:sz w:val="28"/>
          <w:szCs w:val="28"/>
        </w:rPr>
        <w:t>Закона Российской Федерации от 21.02.1992 № 2395-1 «О недрах».</w:t>
      </w:r>
    </w:p>
    <w:p w:rsidR="00DB5415" w:rsidRPr="009704D1" w:rsidRDefault="00DB5415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3. </w:t>
      </w:r>
      <w:r w:rsidR="00037119" w:rsidRPr="009704D1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DB5415" w:rsidRPr="009704D1" w:rsidRDefault="0003711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«8. Уполномоченный орган осуществляет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выполнением пользователями недр условий, установленных лицензией на пользование недрами в отношении участков недр местного значения, а также региональный государственный контроль (надзор) в отношении участков недр местного значения».</w:t>
      </w:r>
    </w:p>
    <w:p w:rsidR="00DB5415" w:rsidRPr="009704D1" w:rsidRDefault="0003711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lastRenderedPageBreak/>
        <w:t>4. Пункт 9 исключить.</w:t>
      </w:r>
    </w:p>
    <w:p w:rsidR="00037119" w:rsidRPr="009704D1" w:rsidRDefault="0003711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5. Пункт 11 изложить в следующей редакции:</w:t>
      </w:r>
    </w:p>
    <w:p w:rsidR="00DE5C32" w:rsidRDefault="00037119" w:rsidP="00DE5C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«</w:t>
      </w:r>
      <w:r w:rsidR="00DE5C32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DE5C32" w:rsidRPr="00DE5C32">
        <w:rPr>
          <w:rFonts w:ascii="Times New Roman" w:hAnsi="Times New Roman" w:cs="Times New Roman"/>
          <w:sz w:val="28"/>
          <w:szCs w:val="28"/>
        </w:rPr>
        <w:t>Уполномоченный орган осуществляет</w:t>
      </w:r>
      <w:r w:rsidR="00DE5C32">
        <w:rPr>
          <w:rFonts w:ascii="Times New Roman" w:hAnsi="Times New Roman" w:cs="Times New Roman"/>
          <w:sz w:val="28"/>
          <w:szCs w:val="28"/>
        </w:rPr>
        <w:t xml:space="preserve"> подготовку, рассмотрение, согласование</w:t>
      </w:r>
      <w:r w:rsidR="00DE5C32" w:rsidRPr="00DE5C32">
        <w:rPr>
          <w:rFonts w:ascii="Times New Roman" w:hAnsi="Times New Roman" w:cs="Times New Roman"/>
          <w:sz w:val="28"/>
          <w:szCs w:val="28"/>
        </w:rPr>
        <w:t xml:space="preserve"> перечней участков недр местного значения, содержащих общераспространенные полезные ископаемые, или отказа в согласовании таких перечней</w:t>
      </w:r>
      <w:r w:rsidR="00DE5C32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DE5C32" w:rsidRPr="00DE5C32">
        <w:rPr>
          <w:rFonts w:ascii="Times New Roman" w:hAnsi="Times New Roman" w:cs="Times New Roman"/>
          <w:sz w:val="28"/>
          <w:szCs w:val="28"/>
        </w:rPr>
        <w:t xml:space="preserve"> подготовки, рассмотрения, согласования перечней участков недр местного значения, содержащих общераспространенные полезные ископаемые, или отказ</w:t>
      </w:r>
      <w:r w:rsidR="00DE5C32">
        <w:rPr>
          <w:rFonts w:ascii="Times New Roman" w:hAnsi="Times New Roman" w:cs="Times New Roman"/>
          <w:sz w:val="28"/>
          <w:szCs w:val="28"/>
        </w:rPr>
        <w:t>а в согласовании таких перечней, утвержденным приказом Федерального</w:t>
      </w:r>
      <w:r w:rsidR="00DE5C32" w:rsidRPr="00DE5C32">
        <w:rPr>
          <w:rFonts w:ascii="Times New Roman" w:hAnsi="Times New Roman" w:cs="Times New Roman"/>
          <w:sz w:val="28"/>
          <w:szCs w:val="28"/>
        </w:rPr>
        <w:t xml:space="preserve"> </w:t>
      </w:r>
      <w:r w:rsidR="00DE5C32">
        <w:rPr>
          <w:rFonts w:ascii="Times New Roman" w:hAnsi="Times New Roman" w:cs="Times New Roman"/>
          <w:sz w:val="28"/>
          <w:szCs w:val="28"/>
        </w:rPr>
        <w:t>агентства</w:t>
      </w:r>
      <w:r w:rsidR="008405B8">
        <w:rPr>
          <w:rFonts w:ascii="Times New Roman" w:hAnsi="Times New Roman" w:cs="Times New Roman"/>
          <w:sz w:val="28"/>
          <w:szCs w:val="28"/>
        </w:rPr>
        <w:t xml:space="preserve"> по </w:t>
      </w:r>
      <w:r w:rsidR="00DE5C32" w:rsidRPr="00DE5C32">
        <w:rPr>
          <w:rFonts w:ascii="Times New Roman" w:hAnsi="Times New Roman" w:cs="Times New Roman"/>
          <w:sz w:val="28"/>
          <w:szCs w:val="28"/>
        </w:rPr>
        <w:t xml:space="preserve">недропользованию </w:t>
      </w:r>
      <w:r w:rsidR="00DE5C32">
        <w:rPr>
          <w:rFonts w:ascii="Times New Roman" w:hAnsi="Times New Roman" w:cs="Times New Roman"/>
          <w:sz w:val="28"/>
          <w:szCs w:val="28"/>
        </w:rPr>
        <w:t>от 06.10.2020 №</w:t>
      </w:r>
      <w:r w:rsidR="00DE5C32" w:rsidRPr="00DE5C32">
        <w:rPr>
          <w:rFonts w:ascii="Times New Roman" w:hAnsi="Times New Roman" w:cs="Times New Roman"/>
          <w:sz w:val="28"/>
          <w:szCs w:val="28"/>
        </w:rPr>
        <w:t xml:space="preserve"> 428</w:t>
      </w:r>
      <w:r w:rsidR="008405B8">
        <w:rPr>
          <w:rFonts w:ascii="Times New Roman" w:hAnsi="Times New Roman" w:cs="Times New Roman"/>
          <w:sz w:val="28"/>
          <w:szCs w:val="28"/>
        </w:rPr>
        <w:t xml:space="preserve"> «</w:t>
      </w:r>
      <w:r w:rsidR="008405B8" w:rsidRPr="008405B8">
        <w:rPr>
          <w:rFonts w:ascii="Times New Roman" w:hAnsi="Times New Roman" w:cs="Times New Roman"/>
          <w:sz w:val="28"/>
          <w:szCs w:val="28"/>
        </w:rPr>
        <w:t>Об утверждении Порядка подготовки, рассмотрения, согласования перечней участков</w:t>
      </w:r>
      <w:proofErr w:type="gramEnd"/>
      <w:r w:rsidR="008405B8" w:rsidRPr="008405B8">
        <w:rPr>
          <w:rFonts w:ascii="Times New Roman" w:hAnsi="Times New Roman" w:cs="Times New Roman"/>
          <w:sz w:val="28"/>
          <w:szCs w:val="28"/>
        </w:rPr>
        <w:t xml:space="preserve"> недр местного значения, содержащих общераспространенные полезные ископаемые, или отказ</w:t>
      </w:r>
      <w:r w:rsidR="008405B8">
        <w:rPr>
          <w:rFonts w:ascii="Times New Roman" w:hAnsi="Times New Roman" w:cs="Times New Roman"/>
          <w:sz w:val="28"/>
          <w:szCs w:val="28"/>
        </w:rPr>
        <w:t>а в согласовании таких перечней</w:t>
      </w:r>
      <w:r w:rsidR="00DE5C32">
        <w:rPr>
          <w:rFonts w:ascii="Times New Roman" w:hAnsi="Times New Roman" w:cs="Times New Roman"/>
          <w:sz w:val="28"/>
          <w:szCs w:val="28"/>
        </w:rPr>
        <w:t>».</w:t>
      </w:r>
    </w:p>
    <w:p w:rsidR="006D7D82" w:rsidRDefault="004444C2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52F7" w:rsidRPr="009704D1">
        <w:rPr>
          <w:rFonts w:ascii="Times New Roman" w:hAnsi="Times New Roman" w:cs="Times New Roman"/>
          <w:sz w:val="28"/>
          <w:szCs w:val="28"/>
        </w:rPr>
        <w:t xml:space="preserve">. </w:t>
      </w:r>
      <w:r w:rsidR="00723EF4">
        <w:rPr>
          <w:rFonts w:ascii="Times New Roman" w:hAnsi="Times New Roman" w:cs="Times New Roman"/>
          <w:sz w:val="28"/>
          <w:szCs w:val="28"/>
        </w:rPr>
        <w:t xml:space="preserve">В </w:t>
      </w:r>
      <w:r w:rsidR="008405B8">
        <w:rPr>
          <w:rFonts w:ascii="Times New Roman" w:hAnsi="Times New Roman" w:cs="Times New Roman"/>
          <w:sz w:val="28"/>
          <w:szCs w:val="28"/>
        </w:rPr>
        <w:t>п</w:t>
      </w:r>
      <w:r w:rsidR="008405B8" w:rsidRPr="009704D1">
        <w:rPr>
          <w:rFonts w:ascii="Times New Roman" w:hAnsi="Times New Roman" w:cs="Times New Roman"/>
          <w:sz w:val="28"/>
          <w:szCs w:val="28"/>
        </w:rPr>
        <w:t>ункт</w:t>
      </w:r>
      <w:r w:rsidR="00723EF4">
        <w:rPr>
          <w:rFonts w:ascii="Times New Roman" w:hAnsi="Times New Roman" w:cs="Times New Roman"/>
          <w:sz w:val="28"/>
          <w:szCs w:val="28"/>
        </w:rPr>
        <w:t>е</w:t>
      </w:r>
      <w:r w:rsidR="008405B8">
        <w:rPr>
          <w:rFonts w:ascii="Times New Roman" w:hAnsi="Times New Roman" w:cs="Times New Roman"/>
          <w:sz w:val="28"/>
          <w:szCs w:val="28"/>
        </w:rPr>
        <w:t xml:space="preserve"> 16</w:t>
      </w:r>
      <w:r w:rsidR="006D7D82">
        <w:rPr>
          <w:rFonts w:ascii="Times New Roman" w:hAnsi="Times New Roman" w:cs="Times New Roman"/>
          <w:sz w:val="28"/>
          <w:szCs w:val="28"/>
        </w:rPr>
        <w:t>:</w:t>
      </w:r>
    </w:p>
    <w:p w:rsidR="006B52F7" w:rsidRPr="009704D1" w:rsidRDefault="006D7D82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абзаце первом</w:t>
      </w:r>
      <w:r w:rsidR="006B52F7" w:rsidRPr="00970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9A19DB">
        <w:rPr>
          <w:rFonts w:ascii="Times New Roman" w:hAnsi="Times New Roman" w:cs="Times New Roman"/>
          <w:sz w:val="28"/>
          <w:szCs w:val="28"/>
        </w:rPr>
        <w:t xml:space="preserve"> «</w:t>
      </w:r>
      <w:r w:rsidR="00723EF4" w:rsidRPr="00723EF4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5A1E">
        <w:rPr>
          <w:rFonts w:ascii="Times New Roman" w:hAnsi="Times New Roman" w:cs="Times New Roman"/>
          <w:sz w:val="28"/>
          <w:szCs w:val="28"/>
        </w:rPr>
        <w:t xml:space="preserve"> заменить словом «предоставления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3EF4" w:rsidRDefault="006D7D82" w:rsidP="00DE5C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723EF4">
        <w:rPr>
          <w:rFonts w:ascii="Times New Roman" w:hAnsi="Times New Roman" w:cs="Times New Roman"/>
          <w:sz w:val="28"/>
          <w:szCs w:val="28"/>
        </w:rPr>
        <w:t xml:space="preserve">. Подпункт </w:t>
      </w:r>
      <w:r w:rsidR="00723EF4" w:rsidRPr="009704D1">
        <w:rPr>
          <w:rFonts w:ascii="Times New Roman" w:hAnsi="Times New Roman" w:cs="Times New Roman"/>
          <w:sz w:val="28"/>
          <w:szCs w:val="28"/>
        </w:rPr>
        <w:t>16.2</w:t>
      </w:r>
      <w:r w:rsidR="00723EF4" w:rsidRPr="00723EF4">
        <w:rPr>
          <w:rFonts w:ascii="Times New Roman" w:hAnsi="Times New Roman" w:cs="Times New Roman"/>
          <w:sz w:val="28"/>
          <w:szCs w:val="28"/>
        </w:rPr>
        <w:t xml:space="preserve"> </w:t>
      </w:r>
      <w:r w:rsidR="00723EF4" w:rsidRPr="009704D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B52F7" w:rsidRPr="009704D1" w:rsidRDefault="006B52F7" w:rsidP="00DE5C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«</w:t>
      </w:r>
      <w:r w:rsidR="00D26668" w:rsidRPr="009704D1">
        <w:rPr>
          <w:rFonts w:ascii="Times New Roman" w:hAnsi="Times New Roman" w:cs="Times New Roman"/>
          <w:sz w:val="28"/>
          <w:szCs w:val="28"/>
        </w:rPr>
        <w:t xml:space="preserve">16.2. </w:t>
      </w:r>
      <w:r w:rsidRPr="009704D1">
        <w:rPr>
          <w:rFonts w:ascii="Times New Roman" w:hAnsi="Times New Roman" w:cs="Times New Roman"/>
          <w:sz w:val="28"/>
          <w:szCs w:val="28"/>
        </w:rPr>
        <w:t>Решение уполномоченного органа:</w:t>
      </w:r>
    </w:p>
    <w:p w:rsidR="00DE5C32" w:rsidRDefault="00DE5C32" w:rsidP="00DE5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DE5C32" w:rsidRDefault="00DE5C32" w:rsidP="00DE5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утвержденный, уполномоченным органом государственной власти Кировской области, для разведки и добычи общераспространенных полезных ископаемых открытого </w:t>
      </w:r>
      <w:r>
        <w:rPr>
          <w:rFonts w:ascii="Times New Roman" w:hAnsi="Times New Roman"/>
          <w:sz w:val="28"/>
          <w:szCs w:val="28"/>
        </w:rPr>
        <w:lastRenderedPageBreak/>
        <w:t>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:rsidR="00DE5C32" w:rsidRDefault="00DE5C32" w:rsidP="00DE5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rPr>
          <w:rFonts w:ascii="Times New Roman" w:hAnsi="Times New Roman"/>
          <w:sz w:val="28"/>
          <w:szCs w:val="28"/>
        </w:rPr>
        <w:t>пользования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которым досрочно прекращено;</w:t>
      </w:r>
    </w:p>
    <w:p w:rsidR="00DE5C32" w:rsidRDefault="00DE5C32" w:rsidP="00DE5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права пользования участком недр местного значения, включенным в перечень участков недр местного значения, утвержденный </w:t>
      </w:r>
      <w:r w:rsidR="009A19DB" w:rsidRPr="009A19DB">
        <w:rPr>
          <w:rFonts w:ascii="Times New Roman" w:hAnsi="Times New Roman"/>
          <w:sz w:val="28"/>
          <w:szCs w:val="28"/>
        </w:rPr>
        <w:t>Правительством Кировской области</w:t>
      </w:r>
      <w:r>
        <w:rPr>
          <w:rFonts w:ascii="Times New Roman" w:hAnsi="Times New Roman"/>
          <w:sz w:val="28"/>
          <w:szCs w:val="28"/>
        </w:rPr>
        <w:t>, для</w:t>
      </w:r>
      <w:r w:rsidR="009A19DB">
        <w:rPr>
          <w:rFonts w:ascii="Times New Roman" w:hAnsi="Times New Roman"/>
          <w:sz w:val="28"/>
          <w:szCs w:val="28"/>
        </w:rPr>
        <w:t xml:space="preserve"> геологического изучения недр в </w:t>
      </w:r>
      <w:r>
        <w:rPr>
          <w:rFonts w:ascii="Times New Roman" w:hAnsi="Times New Roman"/>
          <w:sz w:val="28"/>
          <w:szCs w:val="28"/>
        </w:rPr>
        <w:t>целях поисков и оценки месторождений общераспространенных полезных ископаемых;</w:t>
      </w:r>
    </w:p>
    <w:p w:rsidR="00DE5C32" w:rsidRDefault="00DE5C32" w:rsidP="00DE5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A024DC" w:rsidRDefault="00A024DC" w:rsidP="00A024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</w:t>
      </w:r>
      <w:r w:rsidRPr="00A024DC">
        <w:rPr>
          <w:rFonts w:ascii="Times New Roman" w:hAnsi="Times New Roman"/>
          <w:sz w:val="28"/>
          <w:szCs w:val="28"/>
        </w:rPr>
        <w:t xml:space="preserve">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E57169">
        <w:rPr>
          <w:rFonts w:ascii="Times New Roman" w:hAnsi="Times New Roman"/>
          <w:sz w:val="28"/>
          <w:szCs w:val="28"/>
        </w:rPr>
        <w:t xml:space="preserve">Федеральным </w:t>
      </w:r>
      <w:r w:rsidRPr="00E57169">
        <w:rPr>
          <w:rFonts w:ascii="Times New Roman" w:hAnsi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23EF4">
        <w:rPr>
          <w:rFonts w:ascii="Times New Roman" w:hAnsi="Times New Roman"/>
          <w:sz w:val="28"/>
          <w:szCs w:val="28"/>
        </w:rPr>
        <w:t>05.04.2013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57169"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>«</w:t>
      </w:r>
      <w:r w:rsidRPr="00E57169">
        <w:rPr>
          <w:rFonts w:ascii="Times New Roman" w:hAnsi="Times New Roman"/>
          <w:sz w:val="28"/>
          <w:szCs w:val="28"/>
        </w:rPr>
        <w:t>О контрактной системе</w:t>
      </w:r>
      <w:proofErr w:type="gramEnd"/>
      <w:r w:rsidRPr="00E57169">
        <w:rPr>
          <w:rFonts w:ascii="Times New Roman" w:hAnsi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E57169">
        <w:rPr>
          <w:rFonts w:ascii="Times New Roman" w:hAnsi="Times New Roman"/>
          <w:sz w:val="28"/>
          <w:szCs w:val="28"/>
        </w:rPr>
        <w:t xml:space="preserve"> или Федеральным </w:t>
      </w:r>
      <w:r w:rsidRPr="00E57169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законом </w:t>
      </w:r>
      <w:r w:rsidR="00723EF4">
        <w:rPr>
          <w:rFonts w:ascii="Times New Roman" w:hAnsi="Times New Roman"/>
          <w:sz w:val="28"/>
          <w:szCs w:val="28"/>
        </w:rPr>
        <w:t>от 18.07.</w:t>
      </w:r>
      <w:r>
        <w:rPr>
          <w:rFonts w:ascii="Times New Roman" w:hAnsi="Times New Roman"/>
          <w:sz w:val="28"/>
          <w:szCs w:val="28"/>
        </w:rPr>
        <w:t>2011 №</w:t>
      </w:r>
      <w:r w:rsidRPr="00E57169">
        <w:rPr>
          <w:rFonts w:ascii="Times New Roman" w:hAnsi="Times New Roman"/>
          <w:sz w:val="28"/>
          <w:szCs w:val="28"/>
        </w:rPr>
        <w:t xml:space="preserve"> 223-ФЗ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57169">
        <w:rPr>
          <w:rFonts w:ascii="Times New Roman" w:hAnsi="Times New Roman"/>
          <w:sz w:val="28"/>
          <w:szCs w:val="28"/>
        </w:rPr>
        <w:t>О закупках товаров, работ, услуг от</w:t>
      </w:r>
      <w:r>
        <w:rPr>
          <w:rFonts w:ascii="Times New Roman" w:hAnsi="Times New Roman"/>
          <w:sz w:val="28"/>
          <w:szCs w:val="28"/>
        </w:rPr>
        <w:t>дельными видами юридических лиц»;</w:t>
      </w:r>
    </w:p>
    <w:p w:rsidR="00A024DC" w:rsidRDefault="00A024DC" w:rsidP="00A024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4DC">
        <w:rPr>
          <w:rFonts w:ascii="Times New Roman" w:hAnsi="Times New Roman"/>
          <w:sz w:val="28"/>
          <w:szCs w:val="28"/>
        </w:rPr>
        <w:t>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</w:t>
      </w:r>
      <w:r w:rsidR="00544629">
        <w:rPr>
          <w:rFonts w:ascii="Times New Roman" w:hAnsi="Times New Roman"/>
          <w:sz w:val="28"/>
          <w:szCs w:val="28"/>
        </w:rPr>
        <w:t>ских некоммерческих товариществ.</w:t>
      </w:r>
    </w:p>
    <w:p w:rsidR="00A024DC" w:rsidRPr="00DE5C32" w:rsidRDefault="00A024DC" w:rsidP="00DE5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B9E">
        <w:rPr>
          <w:rFonts w:ascii="Times New Roman" w:hAnsi="Times New Roman"/>
          <w:sz w:val="28"/>
          <w:szCs w:val="28"/>
        </w:rPr>
        <w:t xml:space="preserve">Решение создаваемой уполномоченным органом </w:t>
      </w:r>
      <w:r>
        <w:rPr>
          <w:rFonts w:ascii="Times New Roman" w:hAnsi="Times New Roman"/>
          <w:sz w:val="28"/>
          <w:szCs w:val="28"/>
        </w:rPr>
        <w:t xml:space="preserve">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</w:t>
      </w:r>
      <w:r w:rsidRPr="00B86815">
        <w:rPr>
          <w:rFonts w:ascii="Times New Roman" w:hAnsi="Times New Roman"/>
          <w:sz w:val="28"/>
          <w:szCs w:val="28"/>
        </w:rPr>
        <w:t xml:space="preserve">а в случае, предусмотренном частью восьмой статьи 13.1 </w:t>
      </w:r>
      <w:r>
        <w:rPr>
          <w:rFonts w:ascii="Times New Roman" w:hAnsi="Times New Roman"/>
          <w:sz w:val="28"/>
          <w:szCs w:val="28"/>
        </w:rPr>
        <w:t>Закона Российской Федерации от 21.02.1992 № 2395-1 «О недрах», о предоставлении права пользования указанным участком недр</w:t>
      </w:r>
      <w:proofErr w:type="gramEnd"/>
      <w:r>
        <w:rPr>
          <w:rFonts w:ascii="Times New Roman" w:hAnsi="Times New Roman"/>
          <w:sz w:val="28"/>
          <w:szCs w:val="28"/>
        </w:rPr>
        <w:t xml:space="preserve"> лицу, заявка которого соответствует требованиям Закона Российской Федерации от 21.02.1992 № 2395-1 «О недрах» и условиям объявленного аукциона, или единственному участнику аукциона».</w:t>
      </w:r>
    </w:p>
    <w:p w:rsidR="00D26668" w:rsidRPr="009704D1" w:rsidRDefault="006D7D82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6668" w:rsidRPr="009704D1">
        <w:rPr>
          <w:rFonts w:ascii="Times New Roman" w:hAnsi="Times New Roman" w:cs="Times New Roman"/>
          <w:sz w:val="28"/>
          <w:szCs w:val="28"/>
        </w:rPr>
        <w:t>. Пункт</w:t>
      </w:r>
      <w:r w:rsidR="00723EF4">
        <w:rPr>
          <w:rFonts w:ascii="Times New Roman" w:hAnsi="Times New Roman" w:cs="Times New Roman"/>
          <w:sz w:val="28"/>
          <w:szCs w:val="28"/>
        </w:rPr>
        <w:t>ы</w:t>
      </w:r>
      <w:r w:rsidR="00D26668" w:rsidRPr="009704D1">
        <w:rPr>
          <w:rFonts w:ascii="Times New Roman" w:hAnsi="Times New Roman" w:cs="Times New Roman"/>
          <w:sz w:val="28"/>
          <w:szCs w:val="28"/>
        </w:rPr>
        <w:t xml:space="preserve"> 18</w:t>
      </w:r>
      <w:r w:rsidR="00723EF4">
        <w:rPr>
          <w:rFonts w:ascii="Times New Roman" w:hAnsi="Times New Roman" w:cs="Times New Roman"/>
          <w:sz w:val="28"/>
          <w:szCs w:val="28"/>
        </w:rPr>
        <w:t xml:space="preserve"> – 22</w:t>
      </w:r>
      <w:r w:rsidR="00D26668" w:rsidRPr="009704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6668" w:rsidRPr="009704D1" w:rsidRDefault="00D26668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«18. Участок недр местного значения на территории Кировской области предоставляется в пользование на определенный срок или без ограничения срока в соответств</w:t>
      </w:r>
      <w:r w:rsidR="00A71394" w:rsidRPr="009704D1">
        <w:rPr>
          <w:rFonts w:ascii="Times New Roman" w:hAnsi="Times New Roman" w:cs="Times New Roman"/>
          <w:sz w:val="28"/>
          <w:szCs w:val="28"/>
        </w:rPr>
        <w:t>ии с законодательством о недрах.</w:t>
      </w:r>
    </w:p>
    <w:p w:rsidR="00D26668" w:rsidRPr="009704D1" w:rsidRDefault="00D26668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19. Срок пользования участком недр исчисляется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лицензии на пользование этим участком недр, осуществляемой посредством вн</w:t>
      </w:r>
      <w:r w:rsidR="009704D1">
        <w:rPr>
          <w:rFonts w:ascii="Times New Roman" w:hAnsi="Times New Roman" w:cs="Times New Roman"/>
          <w:sz w:val="28"/>
          <w:szCs w:val="28"/>
        </w:rPr>
        <w:t>есения соответствующей записи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государственный реестр участков недр, предоставленных в пользование, и лицензий на пользование недрами, предусмотренный статьей 28 </w:t>
      </w:r>
      <w:r w:rsidR="00723EF4">
        <w:rPr>
          <w:rFonts w:ascii="Times New Roman" w:hAnsi="Times New Roman"/>
          <w:sz w:val="28"/>
          <w:szCs w:val="28"/>
        </w:rPr>
        <w:t>Закона Российской Федерации от 21.02.1992 № 2395-1 «О недрах»</w:t>
      </w:r>
      <w:r w:rsidRPr="009704D1">
        <w:rPr>
          <w:rFonts w:ascii="Times New Roman" w:hAnsi="Times New Roman" w:cs="Times New Roman"/>
          <w:sz w:val="28"/>
          <w:szCs w:val="28"/>
        </w:rPr>
        <w:t>.</w:t>
      </w:r>
    </w:p>
    <w:p w:rsidR="00A71394" w:rsidRPr="009704D1" w:rsidRDefault="00723EF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D26668" w:rsidRPr="009704D1">
        <w:rPr>
          <w:rFonts w:ascii="Times New Roman" w:hAnsi="Times New Roman" w:cs="Times New Roman"/>
          <w:sz w:val="28"/>
          <w:szCs w:val="28"/>
        </w:rPr>
        <w:t>Участок недр предоставляется в пользование на определенный срок:</w:t>
      </w:r>
    </w:p>
    <w:p w:rsidR="00A71394" w:rsidRPr="009704D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lastRenderedPageBreak/>
        <w:t>для геологического изучения недр – на срок до 5 лет;</w:t>
      </w:r>
    </w:p>
    <w:p w:rsidR="00A71394" w:rsidRPr="009704D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для добычи полезных ископаемых – на срок отработки месторождения полезных ископаемых, исчисляемый исходя из технико-экономического обоснования разработки месторождения полезных ископаемых, обеспечивающего рациональное использование и охрану недр;</w:t>
      </w:r>
    </w:p>
    <w:p w:rsidR="00A71394" w:rsidRPr="009704D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для добычи подземных вод –  на срок до 25 лет;</w:t>
      </w:r>
    </w:p>
    <w:p w:rsidR="00A71394" w:rsidRPr="009704D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для добычи полезных ископаемых на основании предоставления права краткосрочного пользования участком недр в соответствии со статьей 21.1 </w:t>
      </w:r>
      <w:r w:rsidR="00723EF4">
        <w:rPr>
          <w:rFonts w:ascii="Times New Roman" w:hAnsi="Times New Roman"/>
          <w:sz w:val="28"/>
          <w:szCs w:val="28"/>
        </w:rPr>
        <w:t xml:space="preserve">Закона Российской Федерации от 21.02.1992 № 2395-1 «О недрах» </w:t>
      </w:r>
      <w:r w:rsidRPr="009704D1">
        <w:rPr>
          <w:rFonts w:ascii="Times New Roman" w:hAnsi="Times New Roman" w:cs="Times New Roman"/>
          <w:sz w:val="28"/>
          <w:szCs w:val="28"/>
        </w:rPr>
        <w:t>– на срок до 1 года;</w:t>
      </w:r>
    </w:p>
    <w:p w:rsidR="00A71394" w:rsidRPr="009704D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для разведки и добычи общераспространенных полезных ископаемых на участках недр местного значения, которые предоставляются на срок выполнения работ по строительству, реконструкции, капитальному ремонту, ремонту и содержанию автомобильных дорог общего пользования;</w:t>
      </w:r>
    </w:p>
    <w:p w:rsidR="00A71394" w:rsidRPr="009704D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для сбора минералогических, палеонтологических и других геологических коллекционных</w:t>
      </w:r>
      <w:r w:rsidR="00723EF4">
        <w:rPr>
          <w:rFonts w:ascii="Times New Roman" w:hAnsi="Times New Roman" w:cs="Times New Roman"/>
          <w:sz w:val="28"/>
          <w:szCs w:val="28"/>
        </w:rPr>
        <w:t xml:space="preserve"> материалов – на срок до 1 года</w:t>
      </w:r>
      <w:r w:rsidRPr="009704D1">
        <w:rPr>
          <w:rFonts w:ascii="Times New Roman" w:hAnsi="Times New Roman" w:cs="Times New Roman"/>
          <w:sz w:val="28"/>
          <w:szCs w:val="28"/>
        </w:rPr>
        <w:t>.</w:t>
      </w:r>
    </w:p>
    <w:p w:rsidR="009A6B81" w:rsidRDefault="00ED31C1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A71394" w:rsidRPr="009704D1">
        <w:rPr>
          <w:rFonts w:ascii="Times New Roman" w:hAnsi="Times New Roman" w:cs="Times New Roman"/>
          <w:sz w:val="28"/>
          <w:szCs w:val="28"/>
        </w:rPr>
        <w:t>Участок недр предоставляется в пользование без ограничения срока</w:t>
      </w:r>
      <w:r w:rsidR="009A6B81">
        <w:rPr>
          <w:rFonts w:ascii="Times New Roman" w:hAnsi="Times New Roman" w:cs="Times New Roman"/>
          <w:sz w:val="28"/>
          <w:szCs w:val="28"/>
        </w:rPr>
        <w:t>:</w:t>
      </w:r>
    </w:p>
    <w:p w:rsidR="009A6B81" w:rsidRDefault="00A7139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для строительства и эксплуатации подзе</w:t>
      </w:r>
      <w:r w:rsidR="00ED31C1">
        <w:rPr>
          <w:rFonts w:ascii="Times New Roman" w:hAnsi="Times New Roman" w:cs="Times New Roman"/>
          <w:sz w:val="28"/>
          <w:szCs w:val="28"/>
        </w:rPr>
        <w:t xml:space="preserve">мных сооружений, не связанных с </w:t>
      </w:r>
      <w:r w:rsidRPr="009704D1">
        <w:rPr>
          <w:rFonts w:ascii="Times New Roman" w:hAnsi="Times New Roman" w:cs="Times New Roman"/>
          <w:sz w:val="28"/>
          <w:szCs w:val="28"/>
        </w:rPr>
        <w:t>добычей полезных ископаемых, в том числе подземных сооружений для захоронения радиоактивных отходов, отх</w:t>
      </w:r>
      <w:r w:rsidR="00ED31C1">
        <w:rPr>
          <w:rFonts w:ascii="Times New Roman" w:hAnsi="Times New Roman" w:cs="Times New Roman"/>
          <w:sz w:val="28"/>
          <w:szCs w:val="28"/>
        </w:rPr>
        <w:t xml:space="preserve">одов производства и потребления </w:t>
      </w:r>
      <w:r w:rsidRPr="009704D1">
        <w:rPr>
          <w:rFonts w:ascii="Times New Roman" w:hAnsi="Times New Roman" w:cs="Times New Roman"/>
          <w:sz w:val="28"/>
          <w:szCs w:val="28"/>
        </w:rPr>
        <w:t>I – V классов опасности;</w:t>
      </w:r>
    </w:p>
    <w:p w:rsidR="00A71394" w:rsidRPr="009704D1" w:rsidRDefault="009A6B81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B81">
        <w:rPr>
          <w:rFonts w:ascii="Times New Roman" w:hAnsi="Times New Roman" w:cs="Times New Roman"/>
          <w:sz w:val="28"/>
          <w:szCs w:val="28"/>
        </w:rPr>
        <w:t>для образования особо охраняемых геологических объектов.</w:t>
      </w:r>
    </w:p>
    <w:p w:rsidR="00BA38AF" w:rsidRPr="009704D1" w:rsidRDefault="00C91D2B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 xml:space="preserve">Срок пользования участком недр в случаях, указанных в </w:t>
      </w:r>
      <w:r w:rsidR="00BA38AF" w:rsidRPr="009704D1">
        <w:rPr>
          <w:rFonts w:ascii="Times New Roman" w:hAnsi="Times New Roman" w:cs="Times New Roman"/>
          <w:sz w:val="28"/>
          <w:szCs w:val="28"/>
        </w:rPr>
        <w:t>абзацах</w:t>
      </w:r>
      <w:r w:rsidR="009A19DB">
        <w:rPr>
          <w:rFonts w:ascii="Times New Roman" w:hAnsi="Times New Roman" w:cs="Times New Roman"/>
          <w:sz w:val="28"/>
          <w:szCs w:val="28"/>
        </w:rPr>
        <w:t xml:space="preserve"> со </w:t>
      </w:r>
      <w:r w:rsidR="00723EF4">
        <w:rPr>
          <w:rFonts w:ascii="Times New Roman" w:hAnsi="Times New Roman" w:cs="Times New Roman"/>
          <w:sz w:val="28"/>
          <w:szCs w:val="28"/>
        </w:rPr>
        <w:t>второго по четвертый</w:t>
      </w:r>
      <w:r w:rsidR="00BA38AF" w:rsidRPr="009704D1">
        <w:rPr>
          <w:rFonts w:ascii="Times New Roman" w:hAnsi="Times New Roman" w:cs="Times New Roman"/>
          <w:sz w:val="28"/>
          <w:szCs w:val="28"/>
        </w:rPr>
        <w:t xml:space="preserve"> пункта 20 </w:t>
      </w:r>
      <w:r w:rsidR="009A19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A38AF" w:rsidRPr="009704D1">
        <w:rPr>
          <w:rFonts w:ascii="Times New Roman" w:hAnsi="Times New Roman" w:cs="Times New Roman"/>
          <w:sz w:val="28"/>
          <w:szCs w:val="28"/>
        </w:rPr>
        <w:t>Порядка</w:t>
      </w:r>
      <w:r w:rsidR="009A19DB">
        <w:rPr>
          <w:rFonts w:ascii="Times New Roman" w:hAnsi="Times New Roman" w:cs="Times New Roman"/>
          <w:sz w:val="28"/>
          <w:szCs w:val="28"/>
        </w:rPr>
        <w:t>, продлевается по </w:t>
      </w:r>
      <w:r w:rsidRPr="009704D1">
        <w:rPr>
          <w:rFonts w:ascii="Times New Roman" w:hAnsi="Times New Roman" w:cs="Times New Roman"/>
          <w:sz w:val="28"/>
          <w:szCs w:val="28"/>
        </w:rPr>
        <w:t xml:space="preserve">инициативе пользователя недр при необходимости завершения им геологического изучения недр, добычи полезных ископаемых и подземных вод, разработки технологий геологического изучения, </w:t>
      </w:r>
      <w:r w:rsidRPr="009A6B81">
        <w:rPr>
          <w:rFonts w:ascii="Times New Roman" w:hAnsi="Times New Roman" w:cs="Times New Roman"/>
          <w:sz w:val="28"/>
          <w:szCs w:val="28"/>
        </w:rPr>
        <w:t>или необходимости ликвидации и консервации горных выработок,</w:t>
      </w:r>
      <w:r w:rsidRPr="009704D1">
        <w:rPr>
          <w:rFonts w:ascii="Times New Roman" w:hAnsi="Times New Roman" w:cs="Times New Roman"/>
          <w:sz w:val="28"/>
          <w:szCs w:val="28"/>
        </w:rPr>
        <w:t xml:space="preserve"> буровых скважин и иных </w:t>
      </w:r>
      <w:r w:rsidRPr="009704D1">
        <w:rPr>
          <w:rFonts w:ascii="Times New Roman" w:hAnsi="Times New Roman" w:cs="Times New Roman"/>
          <w:sz w:val="28"/>
          <w:szCs w:val="28"/>
        </w:rPr>
        <w:lastRenderedPageBreak/>
        <w:t>сооружений, связанных с пользованием недрами, при условии отсутствия нарушен</w:t>
      </w:r>
      <w:r w:rsidR="00723EF4">
        <w:rPr>
          <w:rFonts w:ascii="Times New Roman" w:hAnsi="Times New Roman" w:cs="Times New Roman"/>
          <w:sz w:val="28"/>
          <w:szCs w:val="28"/>
        </w:rPr>
        <w:t>ий условий</w:t>
      </w:r>
      <w:proofErr w:type="gramEnd"/>
      <w:r w:rsidR="00723EF4">
        <w:rPr>
          <w:rFonts w:ascii="Times New Roman" w:hAnsi="Times New Roman" w:cs="Times New Roman"/>
          <w:sz w:val="28"/>
          <w:szCs w:val="28"/>
        </w:rPr>
        <w:t xml:space="preserve"> лицензии на </w:t>
      </w:r>
      <w:r w:rsidRPr="009704D1">
        <w:rPr>
          <w:rFonts w:ascii="Times New Roman" w:hAnsi="Times New Roman" w:cs="Times New Roman"/>
          <w:sz w:val="28"/>
          <w:szCs w:val="28"/>
        </w:rPr>
        <w:t>пользование недрами данным по</w:t>
      </w:r>
      <w:r w:rsidR="00BA38AF" w:rsidRPr="009704D1">
        <w:rPr>
          <w:rFonts w:ascii="Times New Roman" w:hAnsi="Times New Roman" w:cs="Times New Roman"/>
          <w:sz w:val="28"/>
          <w:szCs w:val="28"/>
        </w:rPr>
        <w:t>льзователем недр.</w:t>
      </w:r>
    </w:p>
    <w:p w:rsidR="00A71394" w:rsidRPr="009704D1" w:rsidRDefault="00C91D2B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Заявка на внесение изменений в ли</w:t>
      </w:r>
      <w:r w:rsidR="009704D1">
        <w:rPr>
          <w:rFonts w:ascii="Times New Roman" w:hAnsi="Times New Roman" w:cs="Times New Roman"/>
          <w:sz w:val="28"/>
          <w:szCs w:val="28"/>
        </w:rPr>
        <w:t>цензию на пользование недрами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случае продления срока пользования участком недр подается не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23EF4">
        <w:rPr>
          <w:rFonts w:ascii="Times New Roman" w:hAnsi="Times New Roman" w:cs="Times New Roman"/>
          <w:sz w:val="28"/>
          <w:szCs w:val="28"/>
        </w:rPr>
        <w:t>3</w:t>
      </w:r>
      <w:r w:rsidRPr="009704D1">
        <w:rPr>
          <w:rFonts w:ascii="Times New Roman" w:hAnsi="Times New Roman" w:cs="Times New Roman"/>
          <w:sz w:val="28"/>
          <w:szCs w:val="28"/>
        </w:rPr>
        <w:t xml:space="preserve"> месяца до его истечения. Восстановление срока пользования участком недр, право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которым в установленном порядке досрочно прекращено, не допускается, за исключением случаев, предусмотренных частью третьей статьи 20</w:t>
      </w:r>
      <w:r w:rsidR="00723EF4" w:rsidRPr="00723EF4">
        <w:rPr>
          <w:rFonts w:ascii="Times New Roman" w:hAnsi="Times New Roman"/>
          <w:sz w:val="28"/>
          <w:szCs w:val="28"/>
        </w:rPr>
        <w:t xml:space="preserve"> </w:t>
      </w:r>
      <w:r w:rsidR="00723EF4">
        <w:rPr>
          <w:rFonts w:ascii="Times New Roman" w:hAnsi="Times New Roman"/>
          <w:sz w:val="28"/>
          <w:szCs w:val="28"/>
        </w:rPr>
        <w:t>Закона Российской Федерации от 21.02.1992 № 2395-1 «О недрах</w:t>
      </w:r>
      <w:r w:rsidRPr="009704D1">
        <w:rPr>
          <w:rFonts w:ascii="Times New Roman" w:hAnsi="Times New Roman" w:cs="Times New Roman"/>
          <w:sz w:val="28"/>
          <w:szCs w:val="28"/>
        </w:rPr>
        <w:t>».</w:t>
      </w:r>
    </w:p>
    <w:p w:rsidR="00BA38AF" w:rsidRPr="009704D1" w:rsidRDefault="006D7D82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38AF" w:rsidRPr="009704D1">
        <w:rPr>
          <w:rFonts w:ascii="Times New Roman" w:hAnsi="Times New Roman" w:cs="Times New Roman"/>
          <w:sz w:val="28"/>
          <w:szCs w:val="28"/>
        </w:rPr>
        <w:t xml:space="preserve">. В пункте 24 слова «со статьями 20, 21» </w:t>
      </w:r>
      <w:r w:rsidR="009704D1">
        <w:rPr>
          <w:rFonts w:ascii="Times New Roman" w:hAnsi="Times New Roman" w:cs="Times New Roman"/>
          <w:sz w:val="28"/>
          <w:szCs w:val="28"/>
        </w:rPr>
        <w:t>заменить словами «со </w:t>
      </w:r>
      <w:r w:rsidR="00C734A9" w:rsidRPr="009704D1">
        <w:rPr>
          <w:rFonts w:ascii="Times New Roman" w:hAnsi="Times New Roman" w:cs="Times New Roman"/>
          <w:sz w:val="28"/>
          <w:szCs w:val="28"/>
        </w:rPr>
        <w:t>статьями 20 – 21.1».</w:t>
      </w:r>
    </w:p>
    <w:p w:rsidR="00C734A9" w:rsidRPr="009704D1" w:rsidRDefault="006D7D82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34A9" w:rsidRPr="009704D1">
        <w:rPr>
          <w:rFonts w:ascii="Times New Roman" w:hAnsi="Times New Roman" w:cs="Times New Roman"/>
          <w:sz w:val="28"/>
          <w:szCs w:val="28"/>
        </w:rPr>
        <w:t>. Пункт 48 изложить в следующей редакции:</w:t>
      </w:r>
    </w:p>
    <w:p w:rsidR="00C734A9" w:rsidRPr="009704D1" w:rsidRDefault="00C734A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«48. Пользование недрами является платным. При пользовании недрами уплачиваются:</w:t>
      </w:r>
    </w:p>
    <w:p w:rsidR="00C734A9" w:rsidRPr="009704D1" w:rsidRDefault="00C734A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разовый платеж за пользование недрами;</w:t>
      </w:r>
    </w:p>
    <w:p w:rsidR="00C734A9" w:rsidRPr="009704D1" w:rsidRDefault="00C734A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регулярные платежи за пользование недрами;</w:t>
      </w:r>
    </w:p>
    <w:p w:rsidR="00C734A9" w:rsidRPr="009704D1" w:rsidRDefault="00C734A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сбор за участие в аукционе;</w:t>
      </w:r>
    </w:p>
    <w:p w:rsidR="00C734A9" w:rsidRPr="009704D1" w:rsidRDefault="00C734A9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другие налоги и сборы,</w:t>
      </w:r>
      <w:r w:rsidR="009704D1">
        <w:rPr>
          <w:rFonts w:ascii="Times New Roman" w:hAnsi="Times New Roman" w:cs="Times New Roman"/>
          <w:sz w:val="28"/>
          <w:szCs w:val="28"/>
        </w:rPr>
        <w:t xml:space="preserve"> установленные в соответствии с </w:t>
      </w:r>
      <w:r w:rsidRPr="009704D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сборах».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1</w:t>
      </w:r>
      <w:r w:rsidR="006D7D82">
        <w:rPr>
          <w:rFonts w:ascii="Times New Roman" w:hAnsi="Times New Roman" w:cs="Times New Roman"/>
          <w:sz w:val="28"/>
          <w:szCs w:val="28"/>
        </w:rPr>
        <w:t>0</w:t>
      </w:r>
      <w:r w:rsidRPr="009704D1">
        <w:rPr>
          <w:rFonts w:ascii="Times New Roman" w:hAnsi="Times New Roman" w:cs="Times New Roman"/>
          <w:sz w:val="28"/>
          <w:szCs w:val="28"/>
        </w:rPr>
        <w:t>. Пункт</w:t>
      </w:r>
      <w:r w:rsidR="006D7D82">
        <w:rPr>
          <w:rFonts w:ascii="Times New Roman" w:hAnsi="Times New Roman" w:cs="Times New Roman"/>
          <w:sz w:val="28"/>
          <w:szCs w:val="28"/>
        </w:rPr>
        <w:t>ы</w:t>
      </w:r>
      <w:r w:rsidRPr="009704D1">
        <w:rPr>
          <w:rFonts w:ascii="Times New Roman" w:hAnsi="Times New Roman" w:cs="Times New Roman"/>
          <w:sz w:val="28"/>
          <w:szCs w:val="28"/>
        </w:rPr>
        <w:t xml:space="preserve"> 5</w:t>
      </w:r>
      <w:r w:rsidR="00ED31C1">
        <w:rPr>
          <w:rFonts w:ascii="Times New Roman" w:hAnsi="Times New Roman" w:cs="Times New Roman"/>
          <w:sz w:val="28"/>
          <w:szCs w:val="28"/>
        </w:rPr>
        <w:t>0</w:t>
      </w:r>
      <w:r w:rsidR="004D3464">
        <w:rPr>
          <w:rFonts w:ascii="Times New Roman" w:hAnsi="Times New Roman" w:cs="Times New Roman"/>
          <w:sz w:val="28"/>
          <w:szCs w:val="28"/>
        </w:rPr>
        <w:t xml:space="preserve"> и 51</w:t>
      </w:r>
      <w:r w:rsidRPr="009704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«5</w:t>
      </w:r>
      <w:r w:rsidR="00ED31C1">
        <w:rPr>
          <w:rFonts w:ascii="Times New Roman" w:hAnsi="Times New Roman" w:cs="Times New Roman"/>
          <w:sz w:val="28"/>
          <w:szCs w:val="28"/>
        </w:rPr>
        <w:t>0</w:t>
      </w:r>
      <w:r w:rsidRPr="009704D1">
        <w:rPr>
          <w:rFonts w:ascii="Times New Roman" w:hAnsi="Times New Roman" w:cs="Times New Roman"/>
          <w:sz w:val="28"/>
          <w:szCs w:val="28"/>
        </w:rPr>
        <w:t>. Право пользования недрами может быть</w:t>
      </w:r>
      <w:r w:rsidR="009704D1">
        <w:rPr>
          <w:rFonts w:ascii="Times New Roman" w:hAnsi="Times New Roman" w:cs="Times New Roman"/>
          <w:sz w:val="28"/>
          <w:szCs w:val="28"/>
        </w:rPr>
        <w:t xml:space="preserve"> досрочно прекращено в </w:t>
      </w:r>
      <w:r w:rsidRPr="009704D1">
        <w:rPr>
          <w:rFonts w:ascii="Times New Roman" w:hAnsi="Times New Roman" w:cs="Times New Roman"/>
          <w:sz w:val="28"/>
          <w:szCs w:val="28"/>
        </w:rPr>
        <w:t>случаях: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возникновения непосредственной уг</w:t>
      </w:r>
      <w:r w:rsidR="009704D1">
        <w:rPr>
          <w:rFonts w:ascii="Times New Roman" w:hAnsi="Times New Roman" w:cs="Times New Roman"/>
          <w:sz w:val="28"/>
          <w:szCs w:val="28"/>
        </w:rPr>
        <w:t>розы жизни или здоровью людей в </w:t>
      </w:r>
      <w:r w:rsidRPr="009704D1">
        <w:rPr>
          <w:rFonts w:ascii="Times New Roman" w:hAnsi="Times New Roman" w:cs="Times New Roman"/>
          <w:sz w:val="28"/>
          <w:szCs w:val="28"/>
        </w:rPr>
        <w:t>результате осуществления пользования недрами;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lastRenderedPageBreak/>
        <w:t>систематического (два и более раза в течение четырех лет) нарушения условий пользования участком недр по лицензии на пользование недрами;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если пользователь недр в течение установленно</w:t>
      </w:r>
      <w:r w:rsidR="009704D1">
        <w:rPr>
          <w:rFonts w:ascii="Times New Roman" w:hAnsi="Times New Roman" w:cs="Times New Roman"/>
          <w:sz w:val="28"/>
          <w:szCs w:val="28"/>
        </w:rPr>
        <w:t>го лицензией на </w:t>
      </w:r>
      <w:r w:rsidRPr="009704D1">
        <w:rPr>
          <w:rFonts w:ascii="Times New Roman" w:hAnsi="Times New Roman" w:cs="Times New Roman"/>
          <w:sz w:val="28"/>
          <w:szCs w:val="28"/>
        </w:rPr>
        <w:t>пользование недрами срока не приступил к осуществлению пользования недрами;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ликвидации пользователя недр;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нарушения пользователем недр требований по рациональному использованию и охране не</w:t>
      </w:r>
      <w:r w:rsidR="004D3464">
        <w:rPr>
          <w:rFonts w:ascii="Times New Roman" w:hAnsi="Times New Roman" w:cs="Times New Roman"/>
          <w:sz w:val="28"/>
          <w:szCs w:val="28"/>
        </w:rPr>
        <w:t>др, установленных частью первой</w:t>
      </w:r>
      <w:r w:rsidR="004D3464">
        <w:rPr>
          <w:rFonts w:ascii="Times New Roman" w:hAnsi="Times New Roman" w:cs="Times New Roman"/>
          <w:sz w:val="28"/>
          <w:szCs w:val="28"/>
        </w:rPr>
        <w:br/>
      </w:r>
      <w:r w:rsidRPr="009704D1">
        <w:rPr>
          <w:rFonts w:ascii="Times New Roman" w:hAnsi="Times New Roman" w:cs="Times New Roman"/>
          <w:sz w:val="28"/>
          <w:szCs w:val="28"/>
        </w:rPr>
        <w:t xml:space="preserve">статьи 23 </w:t>
      </w:r>
      <w:r w:rsidR="004D3464">
        <w:rPr>
          <w:rFonts w:ascii="Times New Roman" w:hAnsi="Times New Roman"/>
          <w:sz w:val="28"/>
          <w:szCs w:val="28"/>
        </w:rPr>
        <w:t>Закона Российской Федерации от 21.02.1992 № 2395-1 «О недрах</w:t>
      </w:r>
      <w:r w:rsidR="004D3464" w:rsidRPr="009704D1">
        <w:rPr>
          <w:rFonts w:ascii="Times New Roman" w:hAnsi="Times New Roman" w:cs="Times New Roman"/>
          <w:sz w:val="28"/>
          <w:szCs w:val="28"/>
        </w:rPr>
        <w:t>»</w:t>
      </w:r>
      <w:r w:rsidR="004D3464">
        <w:rPr>
          <w:rFonts w:ascii="Times New Roman" w:hAnsi="Times New Roman" w:cs="Times New Roman"/>
          <w:sz w:val="28"/>
          <w:szCs w:val="28"/>
        </w:rPr>
        <w:t>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непредставления и (или) нарушения порядка представления пользователем недр геологической информ</w:t>
      </w:r>
      <w:r w:rsidR="009704D1">
        <w:rPr>
          <w:rFonts w:ascii="Times New Roman" w:hAnsi="Times New Roman" w:cs="Times New Roman"/>
          <w:sz w:val="28"/>
          <w:szCs w:val="28"/>
        </w:rPr>
        <w:t>ации о недрах в соответствии со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статьей 27 </w:t>
      </w:r>
      <w:r w:rsidR="004D3464">
        <w:rPr>
          <w:rFonts w:ascii="Times New Roman" w:hAnsi="Times New Roman"/>
          <w:sz w:val="28"/>
          <w:szCs w:val="28"/>
        </w:rPr>
        <w:t>Закона Российской Федерации от 21.02.1992 № 2395-1</w:t>
      </w:r>
      <w:r w:rsidR="004D3464">
        <w:rPr>
          <w:rFonts w:ascii="Times New Roman" w:hAnsi="Times New Roman"/>
          <w:sz w:val="28"/>
          <w:szCs w:val="28"/>
        </w:rPr>
        <w:br/>
        <w:t>«О недрах</w:t>
      </w:r>
      <w:r w:rsidR="004D3464" w:rsidRPr="009704D1">
        <w:rPr>
          <w:rFonts w:ascii="Times New Roman" w:hAnsi="Times New Roman" w:cs="Times New Roman"/>
          <w:sz w:val="28"/>
          <w:szCs w:val="28"/>
        </w:rPr>
        <w:t>»</w:t>
      </w:r>
      <w:r w:rsidR="004D3464">
        <w:rPr>
          <w:rFonts w:ascii="Times New Roman" w:hAnsi="Times New Roman" w:cs="Times New Roman"/>
          <w:sz w:val="28"/>
          <w:szCs w:val="28"/>
        </w:rPr>
        <w:t xml:space="preserve"> </w:t>
      </w:r>
      <w:r w:rsidRPr="009704D1">
        <w:rPr>
          <w:rFonts w:ascii="Times New Roman" w:hAnsi="Times New Roman" w:cs="Times New Roman"/>
          <w:sz w:val="28"/>
          <w:szCs w:val="28"/>
        </w:rPr>
        <w:t>в фонды геологической информации;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подачи пользователем недр заявления о досрочном прекра</w:t>
      </w:r>
      <w:r w:rsidR="006D7D82">
        <w:rPr>
          <w:rFonts w:ascii="Times New Roman" w:hAnsi="Times New Roman" w:cs="Times New Roman"/>
          <w:sz w:val="28"/>
          <w:szCs w:val="28"/>
        </w:rPr>
        <w:t>щении права пользования недрами</w:t>
      </w:r>
      <w:r w:rsidRPr="009704D1">
        <w:rPr>
          <w:rFonts w:ascii="Times New Roman" w:hAnsi="Times New Roman" w:cs="Times New Roman"/>
          <w:sz w:val="28"/>
          <w:szCs w:val="28"/>
        </w:rPr>
        <w:t>.</w:t>
      </w:r>
    </w:p>
    <w:p w:rsidR="008F2A74" w:rsidRPr="009704D1" w:rsidRDefault="00ED31C1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8F2A74" w:rsidRPr="009704D1">
        <w:rPr>
          <w:rFonts w:ascii="Times New Roman" w:hAnsi="Times New Roman" w:cs="Times New Roman"/>
          <w:sz w:val="28"/>
          <w:szCs w:val="28"/>
        </w:rPr>
        <w:t>Осуществление права пользования недрами может быть приостановлено в случаях: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возникновения непосредственной угрозы жизни или з</w:t>
      </w:r>
      <w:r w:rsidR="009704D1">
        <w:rPr>
          <w:rFonts w:ascii="Times New Roman" w:hAnsi="Times New Roman" w:cs="Times New Roman"/>
          <w:sz w:val="28"/>
          <w:szCs w:val="28"/>
        </w:rPr>
        <w:t>доровью людей в </w:t>
      </w:r>
      <w:r w:rsidRPr="009704D1">
        <w:rPr>
          <w:rFonts w:ascii="Times New Roman" w:hAnsi="Times New Roman" w:cs="Times New Roman"/>
          <w:sz w:val="28"/>
          <w:szCs w:val="28"/>
        </w:rPr>
        <w:t>результате осуществления пользования недрами, устранение которой невозможно без временной остановки осуществления пользования недрами на участке недр;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возникновения чрезвычайных ситуаций природного и техногенного характера, а также при ведении военных действий на участке недр в целом;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осуществления пользователем недр права пользования участком недр, предусмотренным лицензией на пользова</w:t>
      </w:r>
      <w:r w:rsidR="009704D1">
        <w:rPr>
          <w:rFonts w:ascii="Times New Roman" w:hAnsi="Times New Roman" w:cs="Times New Roman"/>
          <w:sz w:val="28"/>
          <w:szCs w:val="28"/>
        </w:rPr>
        <w:t>ние недрами, без утвержденной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установленном порядке проектной документации, предусмотренной статьями 23.2 и (или) 36.1 </w:t>
      </w:r>
      <w:r w:rsidR="004D3464">
        <w:rPr>
          <w:rFonts w:ascii="Times New Roman" w:hAnsi="Times New Roman"/>
          <w:sz w:val="28"/>
          <w:szCs w:val="28"/>
        </w:rPr>
        <w:t>Закона Российской Федерации от 21.02.1992 № 2395-1 «О недрах</w:t>
      </w:r>
      <w:r w:rsidR="004D3464" w:rsidRPr="009704D1">
        <w:rPr>
          <w:rFonts w:ascii="Times New Roman" w:hAnsi="Times New Roman" w:cs="Times New Roman"/>
          <w:sz w:val="28"/>
          <w:szCs w:val="28"/>
        </w:rPr>
        <w:t>»</w:t>
      </w:r>
      <w:r w:rsidRPr="009704D1">
        <w:rPr>
          <w:rFonts w:ascii="Times New Roman" w:hAnsi="Times New Roman" w:cs="Times New Roman"/>
          <w:sz w:val="28"/>
          <w:szCs w:val="28"/>
        </w:rPr>
        <w:t>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подачи пользователем недр заявления о приостановлении </w:t>
      </w:r>
      <w:r w:rsidRPr="009704D1">
        <w:rPr>
          <w:rFonts w:ascii="Times New Roman" w:hAnsi="Times New Roman" w:cs="Times New Roman"/>
          <w:sz w:val="28"/>
          <w:szCs w:val="28"/>
        </w:rPr>
        <w:lastRenderedPageBreak/>
        <w:t>осуществления права пользования недрами в случаях, установленных федеральным органом управления государственным фондом недр;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нарушения пользователем недр требований по рациональному использованию и охране недр, установленных частью первой статьи 23 </w:t>
      </w:r>
      <w:r w:rsidR="004D3464">
        <w:rPr>
          <w:rFonts w:ascii="Times New Roman" w:hAnsi="Times New Roman"/>
          <w:sz w:val="28"/>
          <w:szCs w:val="28"/>
        </w:rPr>
        <w:t>Закона Российской Федерации от 21.02.1992 № 2395-1 «О недрах</w:t>
      </w:r>
      <w:r w:rsidRPr="009704D1">
        <w:rPr>
          <w:rFonts w:ascii="Times New Roman" w:hAnsi="Times New Roman" w:cs="Times New Roman"/>
          <w:sz w:val="28"/>
          <w:szCs w:val="28"/>
        </w:rPr>
        <w:t>».</w:t>
      </w:r>
    </w:p>
    <w:p w:rsidR="008F2A74" w:rsidRPr="009704D1" w:rsidRDefault="00ED31C1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7D82">
        <w:rPr>
          <w:rFonts w:ascii="Times New Roman" w:hAnsi="Times New Roman" w:cs="Times New Roman"/>
          <w:sz w:val="28"/>
          <w:szCs w:val="28"/>
        </w:rPr>
        <w:t>1. Дополнить пунктом 51–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8F2A74" w:rsidRPr="009704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F2A74" w:rsidRPr="009704D1" w:rsidRDefault="006D7D82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«51–</w:t>
      </w:r>
      <w:r w:rsidR="00ED31C1">
        <w:rPr>
          <w:rFonts w:ascii="Times New Roman" w:hAnsi="Times New Roman" w:cs="Times New Roman"/>
          <w:sz w:val="28"/>
          <w:szCs w:val="28"/>
        </w:rPr>
        <w:t>1</w:t>
      </w:r>
      <w:r w:rsidR="008F2A74" w:rsidRPr="009704D1">
        <w:rPr>
          <w:rFonts w:ascii="Times New Roman" w:hAnsi="Times New Roman" w:cs="Times New Roman"/>
          <w:sz w:val="28"/>
          <w:szCs w:val="28"/>
        </w:rPr>
        <w:t>. Право пользования недрами может быть ограничено в случаях: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возникновения непосредственной уг</w:t>
      </w:r>
      <w:r w:rsidR="009704D1">
        <w:rPr>
          <w:rFonts w:ascii="Times New Roman" w:hAnsi="Times New Roman" w:cs="Times New Roman"/>
          <w:sz w:val="28"/>
          <w:szCs w:val="28"/>
        </w:rPr>
        <w:t>розы жизни или здоровью людей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результате осуществления пользования недрами, устранение которой невозможно без временной остановки проведения </w:t>
      </w:r>
      <w:proofErr w:type="gramStart"/>
      <w:r w:rsidRPr="009704D1">
        <w:rPr>
          <w:rFonts w:ascii="Times New Roman" w:hAnsi="Times New Roman" w:cs="Times New Roman"/>
          <w:sz w:val="28"/>
          <w:szCs w:val="28"/>
        </w:rPr>
        <w:t>на части участка</w:t>
      </w:r>
      <w:proofErr w:type="gramEnd"/>
      <w:r w:rsidRPr="009704D1">
        <w:rPr>
          <w:rFonts w:ascii="Times New Roman" w:hAnsi="Times New Roman" w:cs="Times New Roman"/>
          <w:sz w:val="28"/>
          <w:szCs w:val="28"/>
        </w:rPr>
        <w:t xml:space="preserve"> недр отдельных видов работ, указанных в проектной документации, предусмотренной статьями 23.2 и (или) 36.1 </w:t>
      </w:r>
      <w:r w:rsidR="00BC4A92">
        <w:rPr>
          <w:rFonts w:ascii="Times New Roman" w:hAnsi="Times New Roman"/>
          <w:sz w:val="28"/>
          <w:szCs w:val="28"/>
        </w:rPr>
        <w:t>Закона Российской Федерации от 21.02.1992 № 2395-1 «О недрах</w:t>
      </w:r>
      <w:r w:rsidR="00BC4A92" w:rsidRPr="009704D1">
        <w:rPr>
          <w:rFonts w:ascii="Times New Roman" w:hAnsi="Times New Roman" w:cs="Times New Roman"/>
          <w:sz w:val="28"/>
          <w:szCs w:val="28"/>
        </w:rPr>
        <w:t>»</w:t>
      </w:r>
      <w:r w:rsidRPr="009704D1">
        <w:rPr>
          <w:rFonts w:ascii="Times New Roman" w:hAnsi="Times New Roman" w:cs="Times New Roman"/>
          <w:sz w:val="28"/>
          <w:szCs w:val="28"/>
        </w:rPr>
        <w:t>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>возникновения чрезвычайных ситуаций природного и техногенного характера, а также при ведении военных действий на части предоставленного в пользование участка недр;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осуществления пользователем недр права пользования частью предоставленного в пользование </w:t>
      </w:r>
      <w:r w:rsidR="009704D1">
        <w:rPr>
          <w:rFonts w:ascii="Times New Roman" w:hAnsi="Times New Roman" w:cs="Times New Roman"/>
          <w:sz w:val="28"/>
          <w:szCs w:val="28"/>
        </w:rPr>
        <w:t>участка недр без утвержденной в </w:t>
      </w:r>
      <w:r w:rsidRPr="009704D1">
        <w:rPr>
          <w:rFonts w:ascii="Times New Roman" w:hAnsi="Times New Roman" w:cs="Times New Roman"/>
          <w:sz w:val="28"/>
          <w:szCs w:val="28"/>
        </w:rPr>
        <w:t xml:space="preserve">установленном порядке проектной документации, предусмотренной статьями 23.2 и (или) 36.1 </w:t>
      </w:r>
      <w:r w:rsidR="00BC4A92">
        <w:rPr>
          <w:rFonts w:ascii="Times New Roman" w:hAnsi="Times New Roman"/>
          <w:sz w:val="28"/>
          <w:szCs w:val="28"/>
        </w:rPr>
        <w:t>Закона Российской Федерации от 21.02.1992 №2395-1 «О недрах</w:t>
      </w:r>
      <w:r w:rsidR="00BC4A92" w:rsidRPr="009704D1">
        <w:rPr>
          <w:rFonts w:ascii="Times New Roman" w:hAnsi="Times New Roman" w:cs="Times New Roman"/>
          <w:sz w:val="28"/>
          <w:szCs w:val="28"/>
        </w:rPr>
        <w:t>»</w:t>
      </w:r>
      <w:r w:rsidRPr="009704D1">
        <w:rPr>
          <w:rFonts w:ascii="Times New Roman" w:hAnsi="Times New Roman" w:cs="Times New Roman"/>
          <w:sz w:val="28"/>
          <w:szCs w:val="28"/>
        </w:rPr>
        <w:t>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наличия оснований, предусмотренных статьей 8 </w:t>
      </w:r>
      <w:r w:rsidR="002C2E33">
        <w:rPr>
          <w:rFonts w:ascii="Times New Roman" w:hAnsi="Times New Roman"/>
          <w:sz w:val="28"/>
          <w:szCs w:val="28"/>
        </w:rPr>
        <w:t>Закона Российской Федерации от 21.02.1992 № 2395-1 «О недрах</w:t>
      </w:r>
      <w:r w:rsidR="002C2E33" w:rsidRPr="009704D1">
        <w:rPr>
          <w:rFonts w:ascii="Times New Roman" w:hAnsi="Times New Roman" w:cs="Times New Roman"/>
          <w:sz w:val="28"/>
          <w:szCs w:val="28"/>
        </w:rPr>
        <w:t>»</w:t>
      </w:r>
      <w:r w:rsidRPr="009704D1">
        <w:rPr>
          <w:rFonts w:ascii="Times New Roman" w:hAnsi="Times New Roman" w:cs="Times New Roman"/>
          <w:sz w:val="28"/>
          <w:szCs w:val="28"/>
        </w:rPr>
        <w:t>;</w:t>
      </w:r>
    </w:p>
    <w:p w:rsidR="008F2A74" w:rsidRPr="009704D1" w:rsidRDefault="008F2A74" w:rsidP="009704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D1">
        <w:rPr>
          <w:rFonts w:ascii="Times New Roman" w:hAnsi="Times New Roman" w:cs="Times New Roman"/>
          <w:sz w:val="28"/>
          <w:szCs w:val="28"/>
        </w:rPr>
        <w:t xml:space="preserve">нарушения пользователем недр требований по рациональному использованию и охране недр, установленных частью первой статьи 23 </w:t>
      </w:r>
      <w:r w:rsidR="002C2E33">
        <w:rPr>
          <w:rFonts w:ascii="Times New Roman" w:hAnsi="Times New Roman"/>
          <w:sz w:val="28"/>
          <w:szCs w:val="28"/>
        </w:rPr>
        <w:t>Закона Российской Федерации от 21.02.1992 № 2395-1 «О недрах</w:t>
      </w:r>
      <w:r w:rsidR="002C2E33" w:rsidRPr="009704D1">
        <w:rPr>
          <w:rFonts w:ascii="Times New Roman" w:hAnsi="Times New Roman" w:cs="Times New Roman"/>
          <w:sz w:val="28"/>
          <w:szCs w:val="28"/>
        </w:rPr>
        <w:t>»</w:t>
      </w:r>
      <w:r w:rsidRPr="009704D1">
        <w:rPr>
          <w:rFonts w:ascii="Times New Roman" w:hAnsi="Times New Roman" w:cs="Times New Roman"/>
          <w:sz w:val="28"/>
          <w:szCs w:val="28"/>
        </w:rPr>
        <w:t>.</w:t>
      </w:r>
    </w:p>
    <w:p w:rsidR="00A92D93" w:rsidRPr="009704D1" w:rsidRDefault="008F2A74" w:rsidP="009704D1">
      <w:pPr>
        <w:pStyle w:val="a3"/>
        <w:spacing w:before="720" w:line="360" w:lineRule="auto"/>
        <w:jc w:val="center"/>
        <w:rPr>
          <w:rFonts w:ascii="Times New Roman" w:hAnsi="Times New Roman" w:cs="Times New Roman"/>
          <w:sz w:val="28"/>
        </w:rPr>
      </w:pPr>
      <w:r w:rsidRPr="008E27AD">
        <w:rPr>
          <w:rFonts w:ascii="Times New Roman" w:hAnsi="Times New Roman" w:cs="Times New Roman"/>
          <w:sz w:val="28"/>
        </w:rPr>
        <w:t>_____________</w:t>
      </w:r>
    </w:p>
    <w:sectPr w:rsidR="00A92D93" w:rsidRPr="009704D1" w:rsidSect="00683F8B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E3" w:rsidRDefault="00FA49E3" w:rsidP="00A92D93">
      <w:pPr>
        <w:spacing w:after="0" w:line="240" w:lineRule="auto"/>
      </w:pPr>
      <w:r>
        <w:separator/>
      </w:r>
    </w:p>
  </w:endnote>
  <w:endnote w:type="continuationSeparator" w:id="0">
    <w:p w:rsidR="00FA49E3" w:rsidRDefault="00FA49E3" w:rsidP="00A9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E3" w:rsidRDefault="00FA49E3" w:rsidP="00A92D93">
      <w:pPr>
        <w:spacing w:after="0" w:line="240" w:lineRule="auto"/>
      </w:pPr>
      <w:r>
        <w:separator/>
      </w:r>
    </w:p>
  </w:footnote>
  <w:footnote w:type="continuationSeparator" w:id="0">
    <w:p w:rsidR="00FA49E3" w:rsidRDefault="00FA49E3" w:rsidP="00A9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92299"/>
      <w:docPartObj>
        <w:docPartGallery w:val="Page Numbers (Top of Page)"/>
        <w:docPartUnique/>
      </w:docPartObj>
    </w:sdtPr>
    <w:sdtEndPr/>
    <w:sdtContent>
      <w:p w:rsidR="008F2A74" w:rsidRDefault="00221363" w:rsidP="00BB6F51">
        <w:pPr>
          <w:pStyle w:val="a4"/>
          <w:jc w:val="center"/>
        </w:pPr>
        <w:r w:rsidRPr="00A92D93">
          <w:rPr>
            <w:rFonts w:ascii="Times New Roman" w:hAnsi="Times New Roman" w:cs="Times New Roman"/>
            <w:sz w:val="28"/>
          </w:rPr>
          <w:fldChar w:fldCharType="begin"/>
        </w:r>
        <w:r w:rsidR="008F2A74" w:rsidRPr="00A92D9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92D93">
          <w:rPr>
            <w:rFonts w:ascii="Times New Roman" w:hAnsi="Times New Roman" w:cs="Times New Roman"/>
            <w:sz w:val="28"/>
          </w:rPr>
          <w:fldChar w:fldCharType="separate"/>
        </w:r>
        <w:r w:rsidR="00DE1E29">
          <w:rPr>
            <w:rFonts w:ascii="Times New Roman" w:hAnsi="Times New Roman" w:cs="Times New Roman"/>
            <w:noProof/>
            <w:sz w:val="28"/>
          </w:rPr>
          <w:t>2</w:t>
        </w:r>
        <w:r w:rsidRPr="00A92D9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87D6A"/>
    <w:multiLevelType w:val="multilevel"/>
    <w:tmpl w:val="087026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432"/>
    <w:rsid w:val="00016059"/>
    <w:rsid w:val="00037119"/>
    <w:rsid w:val="0007041E"/>
    <w:rsid w:val="000F3D9B"/>
    <w:rsid w:val="000F57B3"/>
    <w:rsid w:val="001731BF"/>
    <w:rsid w:val="001755CD"/>
    <w:rsid w:val="00196893"/>
    <w:rsid w:val="001C66E0"/>
    <w:rsid w:val="001F3CB1"/>
    <w:rsid w:val="00221363"/>
    <w:rsid w:val="00262380"/>
    <w:rsid w:val="002A615F"/>
    <w:rsid w:val="002C2E33"/>
    <w:rsid w:val="002F4348"/>
    <w:rsid w:val="00300519"/>
    <w:rsid w:val="00326E17"/>
    <w:rsid w:val="003311EF"/>
    <w:rsid w:val="003408C2"/>
    <w:rsid w:val="0036099B"/>
    <w:rsid w:val="0037423C"/>
    <w:rsid w:val="003B0639"/>
    <w:rsid w:val="003E2783"/>
    <w:rsid w:val="004110F2"/>
    <w:rsid w:val="00426CFA"/>
    <w:rsid w:val="004444C2"/>
    <w:rsid w:val="0045044A"/>
    <w:rsid w:val="004D3464"/>
    <w:rsid w:val="004E4334"/>
    <w:rsid w:val="004E6A73"/>
    <w:rsid w:val="004F154B"/>
    <w:rsid w:val="004F76B2"/>
    <w:rsid w:val="005338A3"/>
    <w:rsid w:val="00534A1E"/>
    <w:rsid w:val="00544629"/>
    <w:rsid w:val="00595D17"/>
    <w:rsid w:val="005C3447"/>
    <w:rsid w:val="005E7023"/>
    <w:rsid w:val="00621DEF"/>
    <w:rsid w:val="00683F8B"/>
    <w:rsid w:val="006857A3"/>
    <w:rsid w:val="006B52F7"/>
    <w:rsid w:val="006D17E2"/>
    <w:rsid w:val="006D7D82"/>
    <w:rsid w:val="00723EF4"/>
    <w:rsid w:val="0073230B"/>
    <w:rsid w:val="0073571A"/>
    <w:rsid w:val="00741851"/>
    <w:rsid w:val="00787432"/>
    <w:rsid w:val="00790BE3"/>
    <w:rsid w:val="007C448C"/>
    <w:rsid w:val="00820686"/>
    <w:rsid w:val="00826E66"/>
    <w:rsid w:val="008405B8"/>
    <w:rsid w:val="00860850"/>
    <w:rsid w:val="008855C5"/>
    <w:rsid w:val="00892A5A"/>
    <w:rsid w:val="008E27AD"/>
    <w:rsid w:val="008F2A74"/>
    <w:rsid w:val="009000CB"/>
    <w:rsid w:val="00912012"/>
    <w:rsid w:val="009704D1"/>
    <w:rsid w:val="009A19DB"/>
    <w:rsid w:val="009A295E"/>
    <w:rsid w:val="009A6B81"/>
    <w:rsid w:val="009C7204"/>
    <w:rsid w:val="009E1E27"/>
    <w:rsid w:val="009F4D77"/>
    <w:rsid w:val="00A024DC"/>
    <w:rsid w:val="00A053EC"/>
    <w:rsid w:val="00A17F9B"/>
    <w:rsid w:val="00A25A90"/>
    <w:rsid w:val="00A27012"/>
    <w:rsid w:val="00A31A6D"/>
    <w:rsid w:val="00A71394"/>
    <w:rsid w:val="00A92D93"/>
    <w:rsid w:val="00AB20E3"/>
    <w:rsid w:val="00B0242F"/>
    <w:rsid w:val="00BA38AF"/>
    <w:rsid w:val="00BB6F51"/>
    <w:rsid w:val="00BC4A92"/>
    <w:rsid w:val="00C01575"/>
    <w:rsid w:val="00C10EC0"/>
    <w:rsid w:val="00C14514"/>
    <w:rsid w:val="00C238FF"/>
    <w:rsid w:val="00C62B2F"/>
    <w:rsid w:val="00C72567"/>
    <w:rsid w:val="00C734A9"/>
    <w:rsid w:val="00C91D2B"/>
    <w:rsid w:val="00C93F7C"/>
    <w:rsid w:val="00CC5A1E"/>
    <w:rsid w:val="00D26668"/>
    <w:rsid w:val="00D50682"/>
    <w:rsid w:val="00DA79A3"/>
    <w:rsid w:val="00DB5415"/>
    <w:rsid w:val="00DE1E29"/>
    <w:rsid w:val="00DE5C32"/>
    <w:rsid w:val="00E119AF"/>
    <w:rsid w:val="00E1456F"/>
    <w:rsid w:val="00E61C01"/>
    <w:rsid w:val="00E7703E"/>
    <w:rsid w:val="00EC62A0"/>
    <w:rsid w:val="00ED31C1"/>
    <w:rsid w:val="00ED777A"/>
    <w:rsid w:val="00F30B2B"/>
    <w:rsid w:val="00F6197E"/>
    <w:rsid w:val="00F648C6"/>
    <w:rsid w:val="00F969DA"/>
    <w:rsid w:val="00FA49E3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87432"/>
    <w:pPr>
      <w:spacing w:before="600"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743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78743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9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D93"/>
  </w:style>
  <w:style w:type="paragraph" w:styleId="a6">
    <w:name w:val="footer"/>
    <w:basedOn w:val="a"/>
    <w:link w:val="a7"/>
    <w:uiPriority w:val="99"/>
    <w:semiHidden/>
    <w:unhideWhenUsed/>
    <w:rsid w:val="00A9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2D93"/>
  </w:style>
  <w:style w:type="paragraph" w:styleId="a8">
    <w:name w:val="List Paragraph"/>
    <w:basedOn w:val="a"/>
    <w:uiPriority w:val="34"/>
    <w:qFormat/>
    <w:rsid w:val="00A053EC"/>
    <w:pPr>
      <w:ind w:left="720"/>
      <w:contextualSpacing/>
    </w:pPr>
  </w:style>
  <w:style w:type="paragraph" w:customStyle="1" w:styleId="ConsPlusNormal">
    <w:name w:val="ConsPlusNormal"/>
    <w:rsid w:val="007357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03711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711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711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429B-036F-4DA3-B5EC-7445BF01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slobodina_ai</cp:lastModifiedBy>
  <cp:revision>24</cp:revision>
  <dcterms:created xsi:type="dcterms:W3CDTF">2021-07-13T05:34:00Z</dcterms:created>
  <dcterms:modified xsi:type="dcterms:W3CDTF">2021-12-27T08:17:00Z</dcterms:modified>
</cp:coreProperties>
</file>